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F41" w:rsidRDefault="004D5F41">
      <w:pPr>
        <w:spacing w:line="200" w:lineRule="exact"/>
        <w:rPr>
          <w:sz w:val="24"/>
          <w:szCs w:val="24"/>
        </w:rPr>
      </w:pP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Министерство образования и науки Республики Татарста</w:t>
      </w:r>
      <w:r>
        <w:rPr>
          <w:b/>
          <w:sz w:val="28"/>
          <w:szCs w:val="28"/>
        </w:rPr>
        <w:t xml:space="preserve">н   </w:t>
      </w:r>
      <w:r w:rsidRPr="001A3B59">
        <w:rPr>
          <w:b/>
          <w:sz w:val="28"/>
          <w:szCs w:val="28"/>
        </w:rPr>
        <w:t>Государственное автономное профессиональное образовательное учреждение</w:t>
      </w:r>
    </w:p>
    <w:p w:rsidR="00081777" w:rsidRPr="001A3B59" w:rsidRDefault="00081777" w:rsidP="00081777">
      <w:pPr>
        <w:spacing w:line="360" w:lineRule="auto"/>
        <w:jc w:val="center"/>
        <w:rPr>
          <w:b/>
          <w:sz w:val="28"/>
          <w:szCs w:val="28"/>
        </w:rPr>
      </w:pPr>
      <w:r w:rsidRPr="001A3B59">
        <w:rPr>
          <w:b/>
          <w:sz w:val="28"/>
          <w:szCs w:val="28"/>
        </w:rPr>
        <w:t>«Сабинский аграрный колледж»</w:t>
      </w:r>
    </w:p>
    <w:p w:rsidR="00081777" w:rsidRDefault="00081777" w:rsidP="00081777">
      <w:pPr>
        <w:spacing w:line="360" w:lineRule="auto"/>
        <w:jc w:val="center"/>
        <w:rPr>
          <w:b/>
        </w:rPr>
      </w:pPr>
    </w:p>
    <w:p w:rsidR="00081777" w:rsidRDefault="00081777" w:rsidP="00081777"/>
    <w:p w:rsidR="008F4646" w:rsidRPr="008F4646" w:rsidRDefault="008F4646" w:rsidP="008F4646">
      <w:pPr>
        <w:spacing w:line="360" w:lineRule="auto"/>
        <w:jc w:val="center"/>
        <w:rPr>
          <w:rFonts w:eastAsia="Times New Roman"/>
          <w:b/>
          <w:sz w:val="28"/>
          <w:szCs w:val="28"/>
        </w:rPr>
      </w:pPr>
    </w:p>
    <w:p w:rsidR="008F4646" w:rsidRPr="008F4646" w:rsidRDefault="008F4646" w:rsidP="008F4646">
      <w:pPr>
        <w:spacing w:line="360" w:lineRule="auto"/>
        <w:jc w:val="center"/>
        <w:rPr>
          <w:rFonts w:eastAsia="Times New Roman"/>
          <w:b/>
        </w:rPr>
      </w:pPr>
    </w:p>
    <w:p w:rsidR="008F4646" w:rsidRPr="008F4646" w:rsidRDefault="008F4646" w:rsidP="008F4646">
      <w:pPr>
        <w:rPr>
          <w:rFonts w:eastAsia="Times New Roman"/>
        </w:rPr>
      </w:pPr>
    </w:p>
    <w:p w:rsidR="008F4646" w:rsidRPr="008F4646" w:rsidRDefault="008F4646" w:rsidP="008F464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 w:line="276" w:lineRule="auto"/>
        <w:jc w:val="center"/>
        <w:rPr>
          <w:rFonts w:eastAsia="Times New Roman"/>
          <w:b/>
          <w:caps/>
          <w:sz w:val="28"/>
          <w:szCs w:val="28"/>
        </w:rPr>
      </w:pPr>
    </w:p>
    <w:tbl>
      <w:tblPr>
        <w:tblpPr w:leftFromText="180" w:rightFromText="180" w:vertAnchor="page" w:horzAnchor="margin" w:tblpY="3757"/>
        <w:tblW w:w="0" w:type="auto"/>
        <w:tblLook w:val="01E0" w:firstRow="1" w:lastRow="1" w:firstColumn="1" w:lastColumn="1" w:noHBand="0" w:noVBand="0"/>
      </w:tblPr>
      <w:tblGrid>
        <w:gridCol w:w="4785"/>
        <w:gridCol w:w="4785"/>
      </w:tblGrid>
      <w:tr w:rsidR="008F4646" w:rsidRPr="008F4646" w:rsidTr="00106D3D">
        <w:trPr>
          <w:trHeight w:val="1373"/>
        </w:trPr>
        <w:tc>
          <w:tcPr>
            <w:tcW w:w="4785" w:type="dxa"/>
          </w:tcPr>
          <w:p w:rsidR="008F4646" w:rsidRPr="008F4646" w:rsidRDefault="008F4646" w:rsidP="008F4646">
            <w:pPr>
              <w:spacing w:after="49" w:line="229" w:lineRule="auto"/>
              <w:ind w:left="-5" w:hanging="10"/>
              <w:jc w:val="both"/>
              <w:rPr>
                <w:rFonts w:eastAsia="Times New Roman"/>
                <w:color w:val="000000"/>
                <w:sz w:val="24"/>
              </w:rPr>
            </w:pPr>
          </w:p>
        </w:tc>
        <w:tc>
          <w:tcPr>
            <w:tcW w:w="4785" w:type="dxa"/>
          </w:tcPr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b/>
                <w:color w:val="000000"/>
                <w:sz w:val="24"/>
              </w:rPr>
            </w:pPr>
            <w:r w:rsidRPr="008F4646">
              <w:rPr>
                <w:rFonts w:eastAsia="Times New Roman"/>
                <w:b/>
                <w:color w:val="000000"/>
                <w:sz w:val="24"/>
              </w:rPr>
              <w:t xml:space="preserve">УТВЕРЖДАЮ: </w:t>
            </w:r>
          </w:p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color w:val="000000"/>
                <w:sz w:val="24"/>
              </w:rPr>
              <w:t>Директор ГАПОУ «Сабинский аграрный колледж»</w:t>
            </w:r>
          </w:p>
          <w:p w:rsidR="008F4646" w:rsidRPr="008F4646" w:rsidRDefault="008F4646" w:rsidP="008F4646">
            <w:pPr>
              <w:spacing w:after="49" w:line="360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color w:val="000000"/>
                <w:sz w:val="24"/>
              </w:rPr>
              <w:t>_______________ /</w:t>
            </w:r>
            <w:r w:rsidRPr="008F4646">
              <w:rPr>
                <w:rFonts w:eastAsia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F4646">
              <w:rPr>
                <w:rFonts w:eastAsia="Times New Roman"/>
                <w:sz w:val="24"/>
                <w:szCs w:val="24"/>
              </w:rPr>
              <w:t>З.М.Бикмухаметов</w:t>
            </w:r>
            <w:proofErr w:type="spellEnd"/>
            <w:r w:rsidRPr="008F4646">
              <w:rPr>
                <w:rFonts w:eastAsia="Times New Roman"/>
                <w:color w:val="000000"/>
                <w:sz w:val="24"/>
              </w:rPr>
              <w:t xml:space="preserve"> /</w:t>
            </w:r>
          </w:p>
          <w:p w:rsidR="008F4646" w:rsidRPr="008F4646" w:rsidRDefault="008F4646" w:rsidP="008F4646">
            <w:pPr>
              <w:spacing w:after="49" w:line="229" w:lineRule="auto"/>
              <w:ind w:left="-5" w:hanging="10"/>
              <w:jc w:val="right"/>
              <w:rPr>
                <w:rFonts w:eastAsia="Times New Roman"/>
                <w:color w:val="000000"/>
                <w:sz w:val="24"/>
              </w:rPr>
            </w:pPr>
            <w:r w:rsidRPr="008F4646">
              <w:rPr>
                <w:rFonts w:eastAsia="Times New Roman"/>
                <w:bCs/>
                <w:sz w:val="24"/>
                <w:szCs w:val="24"/>
              </w:rPr>
              <w:t>Приказ №</w:t>
            </w:r>
            <w:r w:rsidRPr="008F4646">
              <w:rPr>
                <w:rFonts w:eastAsia="Times New Roman"/>
                <w:bCs/>
                <w:sz w:val="24"/>
                <w:szCs w:val="24"/>
                <w:u w:val="single"/>
              </w:rPr>
              <w:t xml:space="preserve">  1  </w:t>
            </w:r>
            <w:r w:rsidRPr="008F4646">
              <w:rPr>
                <w:rFonts w:eastAsia="Times New Roman"/>
                <w:bCs/>
                <w:sz w:val="24"/>
                <w:szCs w:val="24"/>
              </w:rPr>
              <w:t xml:space="preserve"> от </w:t>
            </w:r>
            <w:r w:rsidR="007A19F0">
              <w:rPr>
                <w:rFonts w:eastAsia="Times New Roman"/>
                <w:bCs/>
                <w:sz w:val="24"/>
                <w:szCs w:val="24"/>
                <w:u w:val="single"/>
              </w:rPr>
              <w:t>2</w:t>
            </w:r>
            <w:r w:rsidR="007A19F0" w:rsidRPr="007A19F0">
              <w:rPr>
                <w:rFonts w:eastAsia="Times New Roman"/>
                <w:bCs/>
                <w:sz w:val="24"/>
                <w:szCs w:val="24"/>
                <w:u w:val="single"/>
              </w:rPr>
              <w:t>6</w:t>
            </w:r>
            <w:r w:rsidR="007A19F0">
              <w:rPr>
                <w:rFonts w:eastAsia="Times New Roman"/>
                <w:bCs/>
                <w:sz w:val="24"/>
                <w:szCs w:val="24"/>
                <w:u w:val="single"/>
              </w:rPr>
              <w:t>.08.202</w:t>
            </w:r>
            <w:r w:rsidR="007A19F0" w:rsidRPr="007A19F0">
              <w:rPr>
                <w:rFonts w:eastAsia="Times New Roman"/>
                <w:bCs/>
                <w:sz w:val="24"/>
                <w:szCs w:val="24"/>
                <w:u w:val="single"/>
              </w:rPr>
              <w:t>4</w:t>
            </w:r>
            <w:r w:rsidRPr="008F4646">
              <w:rPr>
                <w:rFonts w:eastAsia="Times New Roman"/>
                <w:bCs/>
                <w:sz w:val="24"/>
                <w:szCs w:val="24"/>
                <w:u w:val="single"/>
              </w:rPr>
              <w:t xml:space="preserve"> </w:t>
            </w:r>
            <w:r w:rsidRPr="008F4646">
              <w:rPr>
                <w:rFonts w:eastAsia="Times New Roman"/>
                <w:bCs/>
                <w:sz w:val="24"/>
                <w:szCs w:val="24"/>
              </w:rPr>
              <w:t xml:space="preserve"> г.</w:t>
            </w:r>
            <w:r w:rsidRPr="008F4646">
              <w:rPr>
                <w:rFonts w:eastAsia="Times New Roman"/>
                <w:color w:val="000000"/>
                <w:sz w:val="24"/>
              </w:rPr>
              <w:t xml:space="preserve"> </w:t>
            </w:r>
          </w:p>
        </w:tc>
      </w:tr>
    </w:tbl>
    <w:p w:rsidR="004D5F41" w:rsidRDefault="004D5F41">
      <w:pPr>
        <w:spacing w:line="369" w:lineRule="exact"/>
        <w:rPr>
          <w:sz w:val="24"/>
          <w:szCs w:val="24"/>
        </w:rPr>
      </w:pPr>
    </w:p>
    <w:p w:rsidR="004D5F41" w:rsidRDefault="00081777">
      <w:pPr>
        <w:ind w:left="12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РАБОЧАЯ ПРОГРАММА УЧЕБНОЙ</w:t>
      </w:r>
      <w:r w:rsidR="004D6E0A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 xml:space="preserve"> ПРАКТИКИ</w:t>
      </w:r>
    </w:p>
    <w:p w:rsidR="004D5F41" w:rsidRDefault="004D5F41">
      <w:pPr>
        <w:spacing w:line="345" w:lineRule="exact"/>
        <w:rPr>
          <w:sz w:val="24"/>
          <w:szCs w:val="24"/>
        </w:rPr>
      </w:pPr>
    </w:p>
    <w:p w:rsidR="004D5F41" w:rsidRPr="006D6033" w:rsidRDefault="006D6033" w:rsidP="006D6033">
      <w:pPr>
        <w:pStyle w:val="a4"/>
        <w:jc w:val="center"/>
        <w:rPr>
          <w:b/>
          <w:sz w:val="28"/>
          <w:szCs w:val="28"/>
        </w:rPr>
      </w:pPr>
      <w:r w:rsidRPr="006D6033">
        <w:rPr>
          <w:b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4D5F41" w:rsidRPr="006D6033" w:rsidRDefault="004D5F41" w:rsidP="006D6033">
      <w:pPr>
        <w:pStyle w:val="a4"/>
        <w:jc w:val="center"/>
        <w:rPr>
          <w:b/>
          <w:sz w:val="28"/>
          <w:szCs w:val="28"/>
        </w:rPr>
      </w:pPr>
    </w:p>
    <w:p w:rsidR="004D5F41" w:rsidRDefault="00081777">
      <w:pPr>
        <w:ind w:left="16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38.02.01. Экономика и </w:t>
      </w:r>
      <w:proofErr w:type="gramStart"/>
      <w:r>
        <w:rPr>
          <w:rFonts w:eastAsia="Times New Roman"/>
          <w:sz w:val="28"/>
          <w:szCs w:val="28"/>
        </w:rPr>
        <w:t>бухгалтерский</w:t>
      </w:r>
      <w:proofErr w:type="gramEnd"/>
      <w:r>
        <w:rPr>
          <w:rFonts w:eastAsia="Times New Roman"/>
          <w:sz w:val="28"/>
          <w:szCs w:val="28"/>
        </w:rPr>
        <w:t xml:space="preserve"> </w:t>
      </w:r>
      <w:proofErr w:type="spellStart"/>
      <w:r>
        <w:rPr>
          <w:rFonts w:eastAsia="Times New Roman"/>
          <w:sz w:val="28"/>
          <w:szCs w:val="28"/>
        </w:rPr>
        <w:t>учѐт</w:t>
      </w:r>
      <w:proofErr w:type="spellEnd"/>
      <w:r>
        <w:rPr>
          <w:rFonts w:eastAsia="Times New Roman"/>
          <w:sz w:val="28"/>
          <w:szCs w:val="28"/>
        </w:rPr>
        <w:t xml:space="preserve"> (по отраслям)</w:t>
      </w: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18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rFonts w:eastAsia="Times New Roman"/>
          <w:sz w:val="28"/>
          <w:szCs w:val="28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081777" w:rsidRDefault="00081777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0" w:lineRule="exact"/>
        <w:rPr>
          <w:sz w:val="24"/>
          <w:szCs w:val="24"/>
        </w:rPr>
      </w:pPr>
    </w:p>
    <w:p w:rsidR="00165C2E" w:rsidRDefault="00165C2E">
      <w:pPr>
        <w:spacing w:line="200" w:lineRule="exact"/>
        <w:rPr>
          <w:sz w:val="24"/>
          <w:szCs w:val="24"/>
        </w:rPr>
      </w:pPr>
    </w:p>
    <w:p w:rsidR="004D5F41" w:rsidRDefault="004D5F41">
      <w:pPr>
        <w:spacing w:line="209" w:lineRule="exact"/>
        <w:rPr>
          <w:sz w:val="24"/>
          <w:szCs w:val="24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4D6E0A" w:rsidRDefault="004D6E0A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6D6033" w:rsidRDefault="006D6033">
      <w:pPr>
        <w:ind w:right="-259"/>
        <w:jc w:val="center"/>
        <w:rPr>
          <w:rFonts w:eastAsia="Times New Roman"/>
          <w:sz w:val="28"/>
          <w:szCs w:val="28"/>
        </w:rPr>
      </w:pPr>
    </w:p>
    <w:p w:rsidR="004D5F41" w:rsidRDefault="007A19F0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20</w:t>
      </w:r>
      <w:r>
        <w:rPr>
          <w:rFonts w:eastAsia="Times New Roman"/>
          <w:sz w:val="28"/>
          <w:szCs w:val="28"/>
          <w:lang w:val="en-US"/>
        </w:rPr>
        <w:t>24</w:t>
      </w:r>
      <w:r w:rsidR="00C65885">
        <w:rPr>
          <w:rFonts w:eastAsia="Times New Roman"/>
          <w:sz w:val="28"/>
          <w:szCs w:val="28"/>
        </w:rPr>
        <w:t xml:space="preserve"> </w:t>
      </w:r>
      <w:r w:rsidR="00165C2E">
        <w:rPr>
          <w:rFonts w:eastAsia="Times New Roman"/>
          <w:sz w:val="28"/>
          <w:szCs w:val="28"/>
        </w:rPr>
        <w:t>г</w:t>
      </w:r>
      <w:r w:rsidR="00C65885">
        <w:rPr>
          <w:rFonts w:eastAsia="Times New Roman"/>
          <w:sz w:val="28"/>
          <w:szCs w:val="28"/>
        </w:rPr>
        <w:t>.</w:t>
      </w:r>
    </w:p>
    <w:p w:rsidR="004D5F41" w:rsidRDefault="004D5F41">
      <w:pPr>
        <w:spacing w:line="326" w:lineRule="exact"/>
        <w:rPr>
          <w:sz w:val="24"/>
          <w:szCs w:val="24"/>
        </w:rPr>
      </w:pPr>
    </w:p>
    <w:p w:rsidR="004D5F41" w:rsidRDefault="004D5F41">
      <w:pPr>
        <w:sectPr w:rsidR="004D5F41">
          <w:pgSz w:w="11900" w:h="16838"/>
          <w:pgMar w:top="1139" w:right="846" w:bottom="418" w:left="1440" w:header="0" w:footer="0" w:gutter="0"/>
          <w:cols w:space="720" w:equalWidth="0">
            <w:col w:w="9620"/>
          </w:cols>
        </w:sectPr>
      </w:pPr>
    </w:p>
    <w:p w:rsidR="000348C5" w:rsidRDefault="000348C5" w:rsidP="000348C5">
      <w:pPr>
        <w:pStyle w:val="a4"/>
        <w:ind w:left="-567" w:firstLine="567"/>
        <w:jc w:val="both"/>
        <w:rPr>
          <w:sz w:val="28"/>
          <w:szCs w:val="28"/>
        </w:rPr>
      </w:pPr>
    </w:p>
    <w:p w:rsidR="00081777" w:rsidRPr="00947328" w:rsidRDefault="00081777" w:rsidP="000348C5">
      <w:pPr>
        <w:pStyle w:val="a4"/>
        <w:ind w:left="-567" w:firstLine="567"/>
        <w:jc w:val="both"/>
        <w:rPr>
          <w:sz w:val="28"/>
          <w:szCs w:val="28"/>
        </w:rPr>
      </w:pPr>
      <w:r w:rsidRPr="00947328">
        <w:rPr>
          <w:sz w:val="28"/>
          <w:szCs w:val="28"/>
        </w:rPr>
        <w:t>Рабочая программа производственной (преддипломной) практики разработана на основе Федерального государственного образовательного стандарта по специальностям среднего профессионального образования (далее - СПО) 38.02.01 Экономика и бухгалтерский уче</w:t>
      </w:r>
      <w:proofErr w:type="gramStart"/>
      <w:r w:rsidRPr="00947328">
        <w:rPr>
          <w:sz w:val="28"/>
          <w:szCs w:val="28"/>
        </w:rPr>
        <w:t>т(</w:t>
      </w:r>
      <w:proofErr w:type="gramEnd"/>
      <w:r w:rsidRPr="00947328">
        <w:rPr>
          <w:sz w:val="28"/>
          <w:szCs w:val="28"/>
        </w:rPr>
        <w:t>по отраслям).</w:t>
      </w:r>
    </w:p>
    <w:p w:rsidR="00081777" w:rsidRPr="00947328" w:rsidRDefault="00081777" w:rsidP="00081777">
      <w:pPr>
        <w:pStyle w:val="a4"/>
        <w:ind w:left="-567"/>
        <w:rPr>
          <w:b/>
          <w:sz w:val="28"/>
          <w:szCs w:val="28"/>
        </w:rPr>
      </w:pPr>
    </w:p>
    <w:p w:rsidR="00081777" w:rsidRDefault="00081777" w:rsidP="00081777"/>
    <w:p w:rsidR="00081777" w:rsidRDefault="00081777" w:rsidP="00081777"/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5"/>
        <w:rPr>
          <w:b w:val="0"/>
          <w:sz w:val="28"/>
          <w:szCs w:val="28"/>
        </w:rPr>
      </w:pPr>
    </w:p>
    <w:p w:rsidR="00081777" w:rsidRDefault="00081777" w:rsidP="00081777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 w:val="0"/>
          <w:sz w:val="28"/>
          <w:szCs w:val="28"/>
        </w:rPr>
      </w:pPr>
    </w:p>
    <w:p w:rsidR="00081777" w:rsidRDefault="00081777" w:rsidP="00081777"/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r w:rsidRPr="008F4646">
        <w:rPr>
          <w:rFonts w:eastAsia="Times New Roman"/>
          <w:color w:val="000000"/>
          <w:sz w:val="28"/>
          <w:szCs w:val="28"/>
        </w:rPr>
        <w:t>Организация-разработчик: ГАПОУ «Сабинский аграрный колледж»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r w:rsidRPr="008F4646">
        <w:rPr>
          <w:rFonts w:eastAsia="Times New Roman"/>
          <w:color w:val="000000"/>
          <w:sz w:val="28"/>
          <w:szCs w:val="28"/>
        </w:rPr>
        <w:t>Разработчики: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proofErr w:type="spellStart"/>
      <w:r w:rsidRPr="008F4646">
        <w:rPr>
          <w:rFonts w:eastAsia="Times New Roman"/>
          <w:color w:val="000000"/>
          <w:sz w:val="28"/>
          <w:szCs w:val="28"/>
        </w:rPr>
        <w:t>Ахметвалеева</w:t>
      </w:r>
      <w:proofErr w:type="spellEnd"/>
      <w:r w:rsidRPr="008F4646">
        <w:rPr>
          <w:rFonts w:eastAsia="Times New Roman"/>
          <w:color w:val="000000"/>
          <w:sz w:val="28"/>
          <w:szCs w:val="28"/>
        </w:rPr>
        <w:t xml:space="preserve"> Л.И., преподаватель специальных дисциплин</w:t>
      </w:r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8F4646" w:rsidRPr="008F4646" w:rsidRDefault="00723EE9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4D7B772" wp14:editId="12A57EDD">
            <wp:extent cx="6104890" cy="1774190"/>
            <wp:effectExtent l="0" t="0" r="0" b="0"/>
            <wp:docPr id="2" name="Рисунок 2" descr="C:\Users\I\Desktop\Вставить в РП\Screenshot_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 descr="C:\Users\I\Desktop\Вставить в РП\Screenshot_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F4646" w:rsidRPr="008F4646" w:rsidRDefault="008F4646" w:rsidP="008F4646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3"/>
        <w:ind w:left="-5" w:right="-15"/>
        <w:outlineLvl w:val="0"/>
        <w:rPr>
          <w:rFonts w:eastAsia="Times New Roman"/>
          <w:color w:val="000000"/>
          <w:sz w:val="28"/>
          <w:szCs w:val="28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6E0A" w:rsidRDefault="004D6E0A" w:rsidP="004D6E0A">
      <w:pPr>
        <w:autoSpaceDN w:val="0"/>
        <w:rPr>
          <w:rFonts w:eastAsia="Times New Roman"/>
          <w:b/>
          <w:sz w:val="24"/>
          <w:szCs w:val="24"/>
        </w:rPr>
      </w:pPr>
    </w:p>
    <w:p w:rsidR="004D5F41" w:rsidRPr="00C65885" w:rsidRDefault="004D5F41" w:rsidP="004D6E0A">
      <w:pPr>
        <w:jc w:val="center"/>
        <w:rPr>
          <w:sz w:val="20"/>
          <w:szCs w:val="20"/>
        </w:rPr>
        <w:sectPr w:rsidR="004D5F41" w:rsidRPr="00C65885">
          <w:pgSz w:w="11900" w:h="16838"/>
          <w:pgMar w:top="1125" w:right="846" w:bottom="418" w:left="1440" w:header="0" w:footer="0" w:gutter="0"/>
          <w:cols w:space="720" w:equalWidth="0">
            <w:col w:w="9620"/>
          </w:cols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25" w:lineRule="exact"/>
        <w:rPr>
          <w:sz w:val="20"/>
          <w:szCs w:val="20"/>
        </w:rPr>
      </w:pPr>
    </w:p>
    <w:tbl>
      <w:tblPr>
        <w:tblW w:w="0" w:type="auto"/>
        <w:tblInd w:w="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8180"/>
        <w:gridCol w:w="622"/>
      </w:tblGrid>
      <w:tr w:rsidR="004D5F41" w:rsidTr="00B43476">
        <w:trPr>
          <w:trHeight w:val="368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30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СОДЕРЖАНИЕ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1.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ПАСПОРТ РАБОЧЕЙ ПРОГРАММЫ УЧЕБНОЙ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2.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РЕЗУЛЬТАТЫ ОСВОЕНИЯ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3.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 xml:space="preserve">ТЕМАТИЧЕСКИЙ ПЛАН И СОДЕРЖАНИЕ </w:t>
            </w:r>
            <w:proofErr w:type="gramStart"/>
            <w:r>
              <w:rPr>
                <w:rFonts w:eastAsia="Times New Roman"/>
                <w:sz w:val="32"/>
                <w:szCs w:val="32"/>
              </w:rPr>
              <w:t>УЧЕБНОЙ</w:t>
            </w:r>
            <w:proofErr w:type="gramEnd"/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4.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УСЛОВИЯ РЕАЛИЗАЦИИ  РАБОЧЕЙ ПРОГРАММЫ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B43476">
        <w:trPr>
          <w:trHeight w:val="737"/>
        </w:trPr>
        <w:tc>
          <w:tcPr>
            <w:tcW w:w="420" w:type="dxa"/>
            <w:vAlign w:val="bottom"/>
          </w:tcPr>
          <w:p w:rsidR="004D5F41" w:rsidRDefault="00081777">
            <w:pPr>
              <w:ind w:right="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1"/>
                <w:sz w:val="32"/>
                <w:szCs w:val="32"/>
              </w:rPr>
              <w:t>5.</w:t>
            </w: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КОНТРОЛЬ И ОЦЕНКА РЕЗУЛЬТАТОВ ОСВОЕНИЯ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jc w:val="right"/>
              <w:rPr>
                <w:sz w:val="20"/>
                <w:szCs w:val="20"/>
              </w:rPr>
            </w:pPr>
          </w:p>
        </w:tc>
      </w:tr>
      <w:tr w:rsidR="004D5F41" w:rsidTr="00B43476">
        <w:trPr>
          <w:trHeight w:val="367"/>
        </w:trPr>
        <w:tc>
          <w:tcPr>
            <w:tcW w:w="4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bottom"/>
          </w:tcPr>
          <w:p w:rsidR="004D5F41" w:rsidRDefault="00081777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УЧЕБНОЙ ПРАКТИКИ</w:t>
            </w:r>
          </w:p>
        </w:tc>
        <w:tc>
          <w:tcPr>
            <w:tcW w:w="62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66" w:lineRule="exact"/>
        <w:rPr>
          <w:sz w:val="20"/>
          <w:szCs w:val="20"/>
        </w:rPr>
      </w:pPr>
    </w:p>
    <w:p w:rsidR="004D5F41" w:rsidRDefault="00081777">
      <w:pPr>
        <w:ind w:left="9500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4D5F41" w:rsidRDefault="004D5F41">
      <w:pPr>
        <w:sectPr w:rsidR="004D5F41">
          <w:pgSz w:w="11900" w:h="16838"/>
          <w:pgMar w:top="1440" w:right="806" w:bottom="418" w:left="1440" w:header="0" w:footer="0" w:gutter="0"/>
          <w:cols w:space="720" w:equalWidth="0">
            <w:col w:w="9660"/>
          </w:cols>
        </w:sectPr>
      </w:pPr>
    </w:p>
    <w:p w:rsidR="004D5F41" w:rsidRDefault="00081777">
      <w:pPr>
        <w:ind w:left="17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1.ПАСПОРТ ПРОГРАММЫ УЧЕБНОЙ ПРАКТИКИ</w:t>
      </w:r>
    </w:p>
    <w:p w:rsidR="004D5F41" w:rsidRDefault="004D5F41">
      <w:pPr>
        <w:spacing w:line="250" w:lineRule="exact"/>
        <w:rPr>
          <w:sz w:val="20"/>
          <w:szCs w:val="20"/>
        </w:rPr>
      </w:pPr>
    </w:p>
    <w:p w:rsidR="004D5F41" w:rsidRDefault="006D6033" w:rsidP="006D6033">
      <w:pPr>
        <w:spacing w:line="249" w:lineRule="exact"/>
        <w:jc w:val="center"/>
        <w:rPr>
          <w:rFonts w:eastAsia="Times New Roman"/>
          <w:b/>
          <w:bCs/>
          <w:sz w:val="28"/>
          <w:szCs w:val="28"/>
        </w:rPr>
      </w:pPr>
      <w:r w:rsidRPr="006D6033">
        <w:rPr>
          <w:rFonts w:eastAsia="Times New Roman"/>
          <w:b/>
          <w:bCs/>
          <w:sz w:val="28"/>
          <w:szCs w:val="28"/>
        </w:rPr>
        <w:t>ПМ.05 Выполнение работ по одной или несколькими профессиям рабочих, должностям служащим</w:t>
      </w:r>
    </w:p>
    <w:p w:rsidR="006D6033" w:rsidRDefault="006D6033" w:rsidP="006D6033">
      <w:pPr>
        <w:spacing w:line="249" w:lineRule="exact"/>
        <w:jc w:val="center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1.1. Область применения программы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учебной практики является частью программы подготовки специалистов среднего звена в соответствии с Федеральным государственным образовательным стандартом по специальности СПО 38.02.01 Экономика и бухгалтерский учет (по отраслям) в части освоения квалификации: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1"/>
          <w:numId w:val="1"/>
        </w:numPr>
        <w:tabs>
          <w:tab w:val="left" w:pos="700"/>
        </w:tabs>
        <w:spacing w:line="360" w:lineRule="auto"/>
        <w:ind w:left="700" w:hanging="160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бухгалтер</w:t>
      </w:r>
    </w:p>
    <w:p w:rsidR="004D5F41" w:rsidRDefault="00081777" w:rsidP="00D237ED">
      <w:pPr>
        <w:numPr>
          <w:ilvl w:val="0"/>
          <w:numId w:val="1"/>
        </w:numPr>
        <w:tabs>
          <w:tab w:val="left" w:pos="480"/>
        </w:tabs>
        <w:spacing w:line="360" w:lineRule="auto"/>
        <w:ind w:left="480" w:hanging="21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основного вида профессиональной деятельности (ВПД):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6D6033">
      <w:pPr>
        <w:spacing w:line="360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-</w:t>
      </w:r>
      <w:r w:rsidR="006D6033">
        <w:rPr>
          <w:rFonts w:eastAsia="Times New Roman"/>
          <w:b/>
          <w:bCs/>
          <w:sz w:val="28"/>
          <w:szCs w:val="28"/>
        </w:rPr>
        <w:t>в</w:t>
      </w:r>
      <w:r w:rsidR="006D6033" w:rsidRPr="006D6033">
        <w:rPr>
          <w:rFonts w:eastAsia="Times New Roman"/>
          <w:b/>
          <w:bCs/>
          <w:sz w:val="28"/>
          <w:szCs w:val="28"/>
        </w:rPr>
        <w:t>ыполнение работ по одной или несколькими профессиям рабочих, должностям служащим</w:t>
      </w:r>
      <w:r>
        <w:rPr>
          <w:rFonts w:eastAsia="Times New Roman"/>
          <w:b/>
          <w:bCs/>
          <w:sz w:val="28"/>
          <w:szCs w:val="28"/>
        </w:rPr>
        <w:t>.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Рабочая программа может быть использована в дополнительном профессиональном образовании и профессиональной подготовке работников</w:t>
      </w:r>
    </w:p>
    <w:p w:rsidR="004D5F41" w:rsidRDefault="004D5F41" w:rsidP="00D237ED">
      <w:pPr>
        <w:spacing w:line="360" w:lineRule="auto"/>
        <w:jc w:val="both"/>
        <w:rPr>
          <w:sz w:val="20"/>
          <w:szCs w:val="20"/>
        </w:rPr>
      </w:pPr>
    </w:p>
    <w:p w:rsidR="004D5F41" w:rsidRDefault="00081777" w:rsidP="00D237ED">
      <w:pPr>
        <w:numPr>
          <w:ilvl w:val="0"/>
          <w:numId w:val="2"/>
        </w:numPr>
        <w:tabs>
          <w:tab w:val="left" w:pos="466"/>
        </w:tabs>
        <w:spacing w:line="360" w:lineRule="auto"/>
        <w:ind w:left="260" w:right="120" w:firstLine="2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области экономики и бухгалтерского </w:t>
      </w:r>
      <w:proofErr w:type="spellStart"/>
      <w:r>
        <w:rPr>
          <w:rFonts w:eastAsia="Times New Roman"/>
          <w:sz w:val="28"/>
          <w:szCs w:val="28"/>
        </w:rPr>
        <w:t>учѐта</w:t>
      </w:r>
      <w:proofErr w:type="spellEnd"/>
      <w:r>
        <w:rPr>
          <w:rFonts w:eastAsia="Times New Roman"/>
          <w:sz w:val="28"/>
          <w:szCs w:val="28"/>
        </w:rPr>
        <w:t xml:space="preserve"> при наличии среднего (полного) общего образования. Опыт работы не требуется.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15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1.2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 xml:space="preserve"> Цель и задачи учебной практики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 w:rsidP="002812FE">
      <w:pPr>
        <w:spacing w:line="360" w:lineRule="auto"/>
        <w:ind w:left="260" w:right="120" w:firstLine="737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Формирование у обучающихся первоначальных практических профессиональных умений в рамках модулей ППССЗ по основным видам профессиональной деятельности для освоения рабочей профессии, обучение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профессии.</w:t>
      </w: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4D5F41" w:rsidP="002812FE">
      <w:pPr>
        <w:spacing w:line="360" w:lineRule="auto"/>
        <w:rPr>
          <w:sz w:val="20"/>
          <w:szCs w:val="20"/>
        </w:rPr>
      </w:pPr>
    </w:p>
    <w:p w:rsidR="004D5F41" w:rsidRDefault="00081777">
      <w:pPr>
        <w:ind w:left="152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Требования к результатам освоения учебной практики</w:t>
      </w:r>
    </w:p>
    <w:p w:rsidR="002812FE" w:rsidRDefault="002812FE">
      <w:pPr>
        <w:ind w:left="1520"/>
        <w:rPr>
          <w:sz w:val="20"/>
          <w:szCs w:val="20"/>
        </w:rPr>
      </w:pPr>
    </w:p>
    <w:p w:rsidR="004D5F41" w:rsidRDefault="00081777">
      <w:pPr>
        <w:tabs>
          <w:tab w:val="left" w:pos="1580"/>
          <w:tab w:val="left" w:pos="3260"/>
          <w:tab w:val="left" w:pos="5260"/>
          <w:tab w:val="left" w:pos="6660"/>
          <w:tab w:val="left" w:pos="8180"/>
          <w:tab w:val="left" w:pos="8880"/>
        </w:tabs>
        <w:ind w:left="10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результате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прохождения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учебной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практики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по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видам</w:t>
      </w:r>
    </w:p>
    <w:p w:rsidR="002812FE" w:rsidRPr="002812FE" w:rsidRDefault="00081777" w:rsidP="002812FE">
      <w:pPr>
        <w:spacing w:after="200" w:line="360" w:lineRule="auto"/>
        <w:jc w:val="both"/>
        <w:rPr>
          <w:b/>
          <w:sz w:val="28"/>
          <w:szCs w:val="28"/>
        </w:rPr>
      </w:pPr>
      <w:r w:rsidRPr="002812FE">
        <w:rPr>
          <w:rFonts w:eastAsia="Times New Roman"/>
          <w:sz w:val="28"/>
          <w:szCs w:val="28"/>
        </w:rPr>
        <w:t xml:space="preserve">профессиональной деятельности </w:t>
      </w:r>
      <w:proofErr w:type="gramStart"/>
      <w:r w:rsidRPr="002812FE">
        <w:rPr>
          <w:rFonts w:eastAsia="Times New Roman"/>
          <w:sz w:val="28"/>
          <w:szCs w:val="28"/>
        </w:rPr>
        <w:t>обучающихся</w:t>
      </w:r>
      <w:proofErr w:type="gramEnd"/>
      <w:r w:rsidRPr="002812FE">
        <w:rPr>
          <w:rFonts w:eastAsia="Times New Roman"/>
          <w:sz w:val="28"/>
          <w:szCs w:val="28"/>
        </w:rPr>
        <w:t xml:space="preserve"> должен</w:t>
      </w:r>
      <w:r w:rsidR="002812FE" w:rsidRPr="002812FE">
        <w:rPr>
          <w:b/>
          <w:sz w:val="28"/>
          <w:szCs w:val="28"/>
        </w:rPr>
        <w:t>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уметь: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b/>
          <w:i/>
          <w:sz w:val="28"/>
          <w:szCs w:val="28"/>
        </w:rPr>
        <w:t>-</w:t>
      </w:r>
      <w:r w:rsidRPr="006766C9">
        <w:rPr>
          <w:i/>
          <w:sz w:val="28"/>
          <w:szCs w:val="28"/>
        </w:rPr>
        <w:t>выполнять операции по приему, учету, выдаче и хранению денежных средств;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вести кассовую книгу;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составлять кассовую отчетность.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знать: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роль банковской системы, ее организационное устройство;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виды банковских структур;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формирование капитала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активы коммерческого банка, их структура и ликвидность;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источники доходов и направление расходов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баланс коммерческого банка;</w:t>
      </w:r>
    </w:p>
    <w:p w:rsidR="006D6033" w:rsidRPr="006766C9" w:rsidRDefault="006D6033" w:rsidP="006D6033">
      <w:pPr>
        <w:tabs>
          <w:tab w:val="left" w:pos="0"/>
        </w:tabs>
        <w:ind w:firstLine="540"/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порядок кредитования организаций банковскими учреждениями;</w:t>
      </w:r>
    </w:p>
    <w:p w:rsidR="006D6033" w:rsidRDefault="006D6033" w:rsidP="006D6033">
      <w:pPr>
        <w:jc w:val="both"/>
        <w:rPr>
          <w:i/>
          <w:sz w:val="28"/>
          <w:szCs w:val="28"/>
        </w:rPr>
      </w:pPr>
      <w:r w:rsidRPr="006766C9">
        <w:rPr>
          <w:i/>
          <w:sz w:val="28"/>
          <w:szCs w:val="28"/>
        </w:rPr>
        <w:t>- методику выполнения кассовых операций</w:t>
      </w:r>
    </w:p>
    <w:p w:rsidR="006766C9" w:rsidRDefault="006766C9" w:rsidP="006D6033">
      <w:pPr>
        <w:jc w:val="both"/>
        <w:rPr>
          <w:i/>
          <w:sz w:val="28"/>
          <w:szCs w:val="28"/>
        </w:rPr>
      </w:pPr>
    </w:p>
    <w:p w:rsidR="006766C9" w:rsidRPr="006766C9" w:rsidRDefault="006766C9" w:rsidP="006D6033">
      <w:pPr>
        <w:jc w:val="both"/>
        <w:rPr>
          <w:b/>
          <w:sz w:val="28"/>
          <w:szCs w:val="28"/>
        </w:rPr>
      </w:pPr>
    </w:p>
    <w:p w:rsidR="00D237ED" w:rsidRDefault="00D237ED" w:rsidP="00D237ED">
      <w:pPr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1.3. Количество часов на освоение рабочей программы учебной практики</w:t>
      </w:r>
    </w:p>
    <w:p w:rsidR="00D237ED" w:rsidRPr="006766C9" w:rsidRDefault="006D6033" w:rsidP="006766C9">
      <w:pPr>
        <w:spacing w:line="236" w:lineRule="auto"/>
        <w:ind w:left="980"/>
        <w:rPr>
          <w:sz w:val="20"/>
          <w:szCs w:val="20"/>
        </w:rPr>
        <w:sectPr w:rsidR="00D237ED" w:rsidRPr="006766C9">
          <w:pgSz w:w="11900" w:h="16838"/>
          <w:pgMar w:top="1130" w:right="726" w:bottom="418" w:left="1440" w:header="0" w:footer="0" w:gutter="0"/>
          <w:cols w:space="720" w:equalWidth="0">
            <w:col w:w="9740"/>
          </w:cols>
        </w:sectPr>
      </w:pPr>
      <w:r>
        <w:rPr>
          <w:rFonts w:eastAsia="Times New Roman"/>
          <w:sz w:val="28"/>
          <w:szCs w:val="28"/>
        </w:rPr>
        <w:t>в рамках освоения ПМ 05</w:t>
      </w:r>
      <w:r w:rsidR="008F4646">
        <w:rPr>
          <w:rFonts w:eastAsia="Times New Roman"/>
          <w:sz w:val="28"/>
          <w:szCs w:val="28"/>
        </w:rPr>
        <w:t>. – 36 часов</w:t>
      </w:r>
    </w:p>
    <w:p w:rsidR="008F4646" w:rsidRPr="008F4646" w:rsidRDefault="008F4646" w:rsidP="008F4646"/>
    <w:p w:rsidR="006766C9" w:rsidRPr="006766C9" w:rsidRDefault="006766C9" w:rsidP="006766C9">
      <w:pPr>
        <w:spacing w:line="276" w:lineRule="auto"/>
        <w:jc w:val="center"/>
        <w:rPr>
          <w:b/>
          <w:sz w:val="28"/>
          <w:szCs w:val="28"/>
        </w:rPr>
      </w:pPr>
      <w:r w:rsidRPr="006766C9">
        <w:rPr>
          <w:b/>
          <w:sz w:val="28"/>
          <w:szCs w:val="28"/>
        </w:rPr>
        <w:t>2. РЕЗУЛЬТАТЫ ОСВОЕНИЯ ПРОФЕССИОНАЛЬНОГО МОДУЛЯ</w:t>
      </w:r>
    </w:p>
    <w:p w:rsidR="006766C9" w:rsidRPr="006766C9" w:rsidRDefault="006766C9" w:rsidP="006766C9">
      <w:pPr>
        <w:pStyle w:val="a5"/>
        <w:ind w:left="480"/>
        <w:jc w:val="both"/>
        <w:rPr>
          <w:b/>
          <w:sz w:val="28"/>
          <w:szCs w:val="28"/>
        </w:rPr>
      </w:pPr>
    </w:p>
    <w:p w:rsidR="006766C9" w:rsidRPr="006766C9" w:rsidRDefault="006766C9" w:rsidP="006766C9">
      <w:pPr>
        <w:jc w:val="both"/>
        <w:rPr>
          <w:sz w:val="28"/>
          <w:szCs w:val="28"/>
        </w:rPr>
      </w:pPr>
      <w:r w:rsidRPr="006766C9">
        <w:rPr>
          <w:sz w:val="28"/>
          <w:szCs w:val="28"/>
        </w:rPr>
        <w:t xml:space="preserve">        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</w:t>
      </w:r>
      <w:proofErr w:type="gramStart"/>
      <w:r w:rsidRPr="006766C9">
        <w:rPr>
          <w:sz w:val="28"/>
          <w:szCs w:val="28"/>
        </w:rPr>
        <w:t>ОК</w:t>
      </w:r>
      <w:proofErr w:type="gramEnd"/>
      <w:r w:rsidRPr="006766C9">
        <w:rPr>
          <w:sz w:val="28"/>
          <w:szCs w:val="28"/>
        </w:rPr>
        <w:t xml:space="preserve">) компетенциями: </w:t>
      </w:r>
    </w:p>
    <w:p w:rsidR="006766C9" w:rsidRPr="006766C9" w:rsidRDefault="006766C9" w:rsidP="006766C9">
      <w:pPr>
        <w:jc w:val="both"/>
        <w:rPr>
          <w:sz w:val="28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6766C9" w:rsidRPr="006766C9" w:rsidTr="008B064E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766C9" w:rsidRPr="006766C9" w:rsidRDefault="006766C9" w:rsidP="008B064E">
            <w:pPr>
              <w:widowControl w:val="0"/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766C9">
              <w:rPr>
                <w:rFonts w:eastAsia="Calibri"/>
                <w:b/>
                <w:sz w:val="28"/>
                <w:szCs w:val="28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66C9" w:rsidRPr="006766C9" w:rsidRDefault="006766C9" w:rsidP="008B064E">
            <w:pPr>
              <w:widowControl w:val="0"/>
              <w:snapToGri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6766C9">
              <w:rPr>
                <w:rFonts w:eastAsia="Calibri"/>
                <w:b/>
                <w:sz w:val="28"/>
                <w:szCs w:val="28"/>
              </w:rPr>
              <w:t>Наименование результата обучения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EB1C44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EB1C44">
              <w:rPr>
                <w:rFonts w:eastAsia="Arial"/>
                <w:sz w:val="28"/>
                <w:szCs w:val="28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EB1C44" w:rsidRDefault="00EB1C44" w:rsidP="00EB1C44">
            <w:pPr>
              <w:jc w:val="both"/>
              <w:rPr>
                <w:rFonts w:eastAsia="Arial"/>
                <w:sz w:val="28"/>
                <w:szCs w:val="28"/>
              </w:rPr>
            </w:pPr>
            <w:r w:rsidRPr="00EB1C44">
              <w:rPr>
                <w:rFonts w:eastAsia="Arial"/>
                <w:sz w:val="28"/>
                <w:szCs w:val="28"/>
              </w:rPr>
              <w:t>Наименование результата обучения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EB1C44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8"/>
                <w:szCs w:val="28"/>
              </w:rPr>
            </w:pP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1.1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 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брабатывать первичные бухгалтерские документы;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 xml:space="preserve">ПК 1.2.   Разрабатывать и согласовывать с руководством организации рабочий план счетов бухгалтерского учета организации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1.3.  </w:t>
            </w:r>
            <w:r w:rsidRPr="00702E55">
              <w:rPr>
                <w:rFonts w:eastAsia="Arial"/>
                <w:sz w:val="24"/>
                <w:szCs w:val="24"/>
              </w:rPr>
              <w:t xml:space="preserve">Проводить учет денежных средств, оформлять денежные и кассовые документы;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1.4.   </w:t>
            </w:r>
            <w:r w:rsidRPr="00702E55">
              <w:rPr>
                <w:rFonts w:eastAsia="Arial"/>
                <w:sz w:val="24"/>
                <w:szCs w:val="24"/>
              </w:rPr>
              <w:t xml:space="preserve">Формировать бухгалтерские проводки по учету активов организации на основе рабочего плана счетов бухгалтерского учета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2.1.   </w:t>
            </w:r>
            <w:r w:rsidRPr="00702E55">
              <w:rPr>
                <w:rFonts w:eastAsia="Arial"/>
                <w:sz w:val="24"/>
                <w:szCs w:val="24"/>
              </w:rPr>
              <w:t xml:space="preserve">Формировать бухгалтерские проводки по учету источников активов организации на основе рабочего плана счетов бухгалтерского учета;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2.2.   </w:t>
            </w:r>
            <w:r w:rsidRPr="00702E55">
              <w:rPr>
                <w:rFonts w:eastAsia="Arial"/>
                <w:sz w:val="24"/>
                <w:szCs w:val="24"/>
              </w:rPr>
              <w:t xml:space="preserve">Выполнять поручения руководства в составе комиссии по инвентаризации активов в местах их хранения;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2.3.  </w:t>
            </w:r>
            <w:r w:rsidRPr="00702E55">
              <w:rPr>
                <w:rFonts w:eastAsia="Arial"/>
                <w:sz w:val="24"/>
                <w:szCs w:val="24"/>
              </w:rPr>
              <w:t xml:space="preserve">Проводить подготовку к инвентаризации и проверку действительного соответствия фактических данных инвентаризации данным учета;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 xml:space="preserve">ПК 2.4.   </w:t>
            </w:r>
            <w:r w:rsidRPr="00702E55">
              <w:rPr>
                <w:rFonts w:eastAsia="Arial"/>
                <w:sz w:val="24"/>
                <w:szCs w:val="24"/>
              </w:rPr>
              <w:t xml:space="preserve">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2.5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процедуры инвентаризации финансовых обязательств организации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2.6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2.7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В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3.1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Ф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ормировать бухгалтерские проводки по начислению и перечислению налогов и сборов в бюджеты различных уровней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3.2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      </w:r>
          </w:p>
          <w:p w:rsidR="00EB1C44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3.3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Ф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>ормировать бухгалтерские проводки по начислению и перечислению страховых взносов во внебюджетные фонды и налоговые органы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3.4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 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4.1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О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lastRenderedPageBreak/>
              <w:t>ПК 4.2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С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оставлять формы бухгалтерской (финансовой) отчетности в установленные законодательством сроки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4.3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С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702E55">
              <w:rPr>
                <w:rFonts w:eastAsia="Arial"/>
                <w:sz w:val="24"/>
                <w:szCs w:val="24"/>
              </w:rPr>
              <w:t>ПК 4.4</w:t>
            </w:r>
            <w:proofErr w:type="gramStart"/>
            <w:r w:rsidRPr="00702E55">
              <w:rPr>
                <w:rFonts w:eastAsia="Arial"/>
                <w:sz w:val="24"/>
                <w:szCs w:val="24"/>
              </w:rPr>
              <w:t xml:space="preserve"> 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контроль и анализ информации об активах и финансовом положении организации, ее платежеспособности и доходности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4.5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ринимать участие в составлении бизнес-плана </w:t>
            </w:r>
          </w:p>
          <w:p w:rsidR="00EB1C44" w:rsidRPr="00702E55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4.6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А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      </w:r>
          </w:p>
          <w:p w:rsidR="00EB1C44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>
              <w:rPr>
                <w:rFonts w:eastAsia="Arial"/>
                <w:sz w:val="24"/>
                <w:szCs w:val="24"/>
              </w:rPr>
              <w:t>ПК 4.7</w:t>
            </w:r>
            <w:proofErr w:type="gramStart"/>
            <w:r>
              <w:rPr>
                <w:rFonts w:eastAsia="Arial"/>
                <w:sz w:val="24"/>
                <w:szCs w:val="24"/>
              </w:rPr>
              <w:t xml:space="preserve">  </w:t>
            </w:r>
            <w:r w:rsidRPr="00702E55">
              <w:rPr>
                <w:rFonts w:eastAsia="Arial"/>
                <w:sz w:val="24"/>
                <w:szCs w:val="24"/>
              </w:rPr>
              <w:t>П</w:t>
            </w:r>
            <w:proofErr w:type="gramEnd"/>
            <w:r w:rsidRPr="00702E55">
              <w:rPr>
                <w:rFonts w:eastAsia="Arial"/>
                <w:sz w:val="24"/>
                <w:szCs w:val="24"/>
              </w:rPr>
              <w:t xml:space="preserve">роводить мониторинг устранения менеджментом выявленных нарушений, недостатков и рисков  </w:t>
            </w:r>
          </w:p>
          <w:p w:rsidR="00EB1C44" w:rsidRPr="00F31E7C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</w:p>
          <w:p w:rsidR="00EB1C44" w:rsidRPr="00EB1C44" w:rsidRDefault="00EB1C44" w:rsidP="00EB1C44">
            <w:pPr>
              <w:jc w:val="both"/>
              <w:rPr>
                <w:rFonts w:eastAsia="Arial"/>
                <w:sz w:val="28"/>
                <w:szCs w:val="28"/>
              </w:rPr>
            </w:pP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lastRenderedPageBreak/>
              <w:t>ОК. 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proofErr w:type="gramStart"/>
            <w:r w:rsidRPr="008F4646">
              <w:rPr>
                <w:rFonts w:eastAsia="Arial"/>
                <w:sz w:val="24"/>
                <w:szCs w:val="24"/>
              </w:rPr>
              <w:t>ОК</w:t>
            </w:r>
            <w:proofErr w:type="gramEnd"/>
            <w:r w:rsidRPr="008F4646">
              <w:rPr>
                <w:rFonts w:eastAsia="Arial"/>
                <w:sz w:val="24"/>
                <w:szCs w:val="24"/>
              </w:rPr>
              <w:t xml:space="preserve"> 2.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3.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ОК.4.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5.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6.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7.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8.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 9.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8F4646">
              <w:rPr>
                <w:rFonts w:eastAsia="Arial"/>
                <w:sz w:val="24"/>
                <w:szCs w:val="24"/>
              </w:rPr>
              <w:t>государственном</w:t>
            </w:r>
            <w:proofErr w:type="gramEnd"/>
            <w:r w:rsidRPr="008F4646">
              <w:rPr>
                <w:rFonts w:eastAsia="Arial"/>
                <w:sz w:val="24"/>
                <w:szCs w:val="24"/>
              </w:rPr>
              <w:t xml:space="preserve"> и иностранных языках.</w:t>
            </w:r>
          </w:p>
        </w:tc>
      </w:tr>
      <w:tr w:rsidR="00EB1C44" w:rsidRPr="00B26DDE" w:rsidTr="00EB1C44"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B1C44" w:rsidRPr="008F4646" w:rsidRDefault="00EB1C44" w:rsidP="002C2610">
            <w:pPr>
              <w:widowControl w:val="0"/>
              <w:snapToGrid w:val="0"/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B1C44" w:rsidRPr="008F4646" w:rsidRDefault="00EB1C44" w:rsidP="00EB1C44">
            <w:pPr>
              <w:jc w:val="both"/>
              <w:rPr>
                <w:rFonts w:eastAsia="Arial"/>
                <w:sz w:val="24"/>
                <w:szCs w:val="24"/>
              </w:rPr>
            </w:pPr>
            <w:r w:rsidRPr="008F4646">
              <w:rPr>
                <w:rFonts w:eastAsia="Arial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766C9" w:rsidRPr="006766C9" w:rsidRDefault="006766C9" w:rsidP="006766C9">
      <w:pPr>
        <w:ind w:firstLine="142"/>
        <w:jc w:val="both"/>
        <w:rPr>
          <w:sz w:val="28"/>
          <w:szCs w:val="28"/>
        </w:rPr>
        <w:sectPr w:rsidR="006766C9" w:rsidRPr="006766C9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59" w:lineRule="exact"/>
        <w:rPr>
          <w:sz w:val="20"/>
          <w:szCs w:val="20"/>
        </w:rPr>
      </w:pPr>
    </w:p>
    <w:p w:rsidR="004D5F41" w:rsidRDefault="004D5F41">
      <w:pPr>
        <w:ind w:left="9500"/>
        <w:rPr>
          <w:sz w:val="20"/>
          <w:szCs w:val="20"/>
        </w:rPr>
      </w:pPr>
    </w:p>
    <w:p w:rsidR="004D5F41" w:rsidRDefault="004D5F41">
      <w:pPr>
        <w:sectPr w:rsidR="004D5F41">
          <w:pgSz w:w="11900" w:h="16838"/>
          <w:pgMar w:top="1112" w:right="826" w:bottom="418" w:left="1440" w:header="0" w:footer="0" w:gutter="0"/>
          <w:cols w:space="720" w:equalWidth="0">
            <w:col w:w="9640"/>
          </w:cols>
        </w:sectPr>
      </w:pPr>
    </w:p>
    <w:p w:rsidR="004D5F41" w:rsidRDefault="00081777">
      <w:pPr>
        <w:numPr>
          <w:ilvl w:val="0"/>
          <w:numId w:val="4"/>
        </w:numPr>
        <w:tabs>
          <w:tab w:val="left" w:pos="480"/>
        </w:tabs>
        <w:ind w:left="480" w:hanging="28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ТЕМАТИЧЕСКИЙ ПЛАН И СОДЕРЖАНИЕ УЧЕБНОЙ ПРАКТИКИ</w:t>
      </w:r>
    </w:p>
    <w:p w:rsidR="004D5F41" w:rsidRDefault="004D5F41">
      <w:pPr>
        <w:spacing w:line="372" w:lineRule="exact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ind w:left="346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3.1 Тематический план</w:t>
      </w:r>
    </w:p>
    <w:p w:rsidR="004D5F41" w:rsidRDefault="004D5F41">
      <w:pPr>
        <w:spacing w:line="400" w:lineRule="exact"/>
        <w:rPr>
          <w:sz w:val="20"/>
          <w:szCs w:val="20"/>
        </w:rPr>
      </w:pPr>
    </w:p>
    <w:tbl>
      <w:tblPr>
        <w:tblW w:w="0" w:type="auto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0"/>
        <w:gridCol w:w="2920"/>
        <w:gridCol w:w="340"/>
        <w:gridCol w:w="2280"/>
        <w:gridCol w:w="1680"/>
      </w:tblGrid>
      <w:tr w:rsidR="004D5F41">
        <w:trPr>
          <w:trHeight w:val="331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Коды</w:t>
            </w:r>
          </w:p>
        </w:tc>
        <w:tc>
          <w:tcPr>
            <w:tcW w:w="2920" w:type="dxa"/>
            <w:tcBorders>
              <w:top w:val="single" w:sz="8" w:space="0" w:color="auto"/>
            </w:tcBorders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Наименование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Объем времени,</w:t>
            </w:r>
          </w:p>
        </w:tc>
        <w:tc>
          <w:tcPr>
            <w:tcW w:w="1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Сроки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формируемых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профессионального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отводимый на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проведения</w:t>
            </w:r>
          </w:p>
        </w:tc>
      </w:tr>
      <w:tr w:rsidR="004D5F41">
        <w:trPr>
          <w:trHeight w:val="32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компетенций</w:t>
            </w:r>
          </w:p>
        </w:tc>
        <w:tc>
          <w:tcPr>
            <w:tcW w:w="2920" w:type="dxa"/>
            <w:vAlign w:val="bottom"/>
          </w:tcPr>
          <w:p w:rsidR="004D5F41" w:rsidRDefault="00081777">
            <w:pPr>
              <w:ind w:lef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практику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4D5F41" w:rsidTr="00F035E5">
        <w:trPr>
          <w:trHeight w:val="3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(час</w:t>
            </w:r>
            <w:proofErr w:type="gramStart"/>
            <w:r>
              <w:rPr>
                <w:rFonts w:eastAsia="Times New Roman"/>
                <w:b/>
                <w:bCs/>
                <w:sz w:val="28"/>
                <w:szCs w:val="28"/>
              </w:rPr>
              <w:t xml:space="preserve">., </w:t>
            </w:r>
            <w:proofErr w:type="spellStart"/>
            <w:proofErr w:type="gramEnd"/>
            <w:r>
              <w:rPr>
                <w:rFonts w:eastAsia="Times New Roman"/>
                <w:b/>
                <w:bCs/>
                <w:sz w:val="28"/>
                <w:szCs w:val="28"/>
              </w:rPr>
              <w:t>нед</w:t>
            </w:r>
            <w:proofErr w:type="spellEnd"/>
            <w:r>
              <w:rPr>
                <w:rFonts w:eastAsia="Times New Roman"/>
                <w:b/>
                <w:bCs/>
                <w:sz w:val="28"/>
                <w:szCs w:val="28"/>
              </w:rPr>
              <w:t>.)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</w:tr>
      <w:tr w:rsidR="00F035E5" w:rsidTr="00F035E5">
        <w:trPr>
          <w:trHeight w:val="385"/>
        </w:trPr>
        <w:tc>
          <w:tcPr>
            <w:tcW w:w="24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</w:tc>
        <w:tc>
          <w:tcPr>
            <w:tcW w:w="16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</w:tr>
      <w:tr w:rsidR="00F035E5" w:rsidTr="00F035E5">
        <w:trPr>
          <w:trHeight w:val="263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F035E5" w:rsidP="00F035E5">
            <w:pPr>
              <w:rPr>
                <w:sz w:val="28"/>
                <w:szCs w:val="28"/>
              </w:rPr>
            </w:pPr>
            <w:proofErr w:type="gramStart"/>
            <w:r w:rsidRPr="00D413DB">
              <w:rPr>
                <w:sz w:val="28"/>
                <w:szCs w:val="28"/>
              </w:rPr>
              <w:t>ОК</w:t>
            </w:r>
            <w:proofErr w:type="gramEnd"/>
            <w:r w:rsidRPr="00D413DB">
              <w:rPr>
                <w:sz w:val="28"/>
                <w:szCs w:val="28"/>
              </w:rPr>
              <w:t xml:space="preserve"> 1, ОК 2, ОК 3, ОК 4, </w:t>
            </w:r>
            <w:r w:rsidR="00D413DB" w:rsidRPr="00D413DB">
              <w:rPr>
                <w:sz w:val="28"/>
                <w:szCs w:val="28"/>
              </w:rPr>
              <w:t>ОК 5, ОК 6, ОК 7, ОК 8, ОК 9</w:t>
            </w:r>
            <w:r w:rsidR="00D413DB">
              <w:rPr>
                <w:sz w:val="28"/>
                <w:szCs w:val="28"/>
              </w:rPr>
              <w:t>,</w:t>
            </w:r>
            <w:r w:rsidR="00EB1C44">
              <w:rPr>
                <w:sz w:val="28"/>
                <w:szCs w:val="28"/>
              </w:rPr>
              <w:t xml:space="preserve"> ОК10, ОК 11</w:t>
            </w:r>
            <w:r w:rsidR="00D413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2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F035E5" w:rsidRDefault="00D413DB">
            <w:pPr>
              <w:rPr>
                <w:sz w:val="24"/>
                <w:szCs w:val="24"/>
              </w:rPr>
            </w:pPr>
            <w:r w:rsidRPr="006D6033">
              <w:rPr>
                <w:rFonts w:eastAsia="Times New Roman"/>
                <w:b/>
                <w:bCs/>
                <w:sz w:val="28"/>
                <w:szCs w:val="28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Default="00F035E5">
            <w:pPr>
              <w:rPr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D413DB" w:rsidP="00D413DB">
            <w:pPr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  <w:r w:rsidRPr="00D413DB">
              <w:rPr>
                <w:rFonts w:eastAsia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035E5" w:rsidRPr="00D413DB" w:rsidRDefault="00D413DB" w:rsidP="00D413DB">
            <w:pPr>
              <w:jc w:val="center"/>
              <w:rPr>
                <w:b/>
                <w:sz w:val="28"/>
                <w:szCs w:val="28"/>
              </w:rPr>
            </w:pPr>
            <w:r w:rsidRPr="00D413DB">
              <w:rPr>
                <w:b/>
                <w:sz w:val="28"/>
                <w:szCs w:val="28"/>
              </w:rPr>
              <w:t>V семестр</w:t>
            </w:r>
          </w:p>
        </w:tc>
      </w:tr>
    </w:tbl>
    <w:p w:rsidR="004D5F41" w:rsidRDefault="004D5F41">
      <w:pPr>
        <w:spacing w:line="200" w:lineRule="exact"/>
        <w:rPr>
          <w:sz w:val="20"/>
          <w:szCs w:val="20"/>
        </w:rPr>
      </w:pPr>
    </w:p>
    <w:p w:rsidR="006766C9" w:rsidRDefault="006766C9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308" w:lineRule="exact"/>
        <w:rPr>
          <w:sz w:val="20"/>
          <w:szCs w:val="20"/>
        </w:rPr>
      </w:pPr>
    </w:p>
    <w:p w:rsidR="006766C9" w:rsidRDefault="006766C9" w:rsidP="006766C9">
      <w:pPr>
        <w:spacing w:line="249" w:lineRule="exact"/>
        <w:jc w:val="center"/>
        <w:rPr>
          <w:rFonts w:eastAsia="Times New Roman"/>
          <w:b/>
          <w:bCs/>
          <w:sz w:val="28"/>
          <w:szCs w:val="28"/>
        </w:rPr>
      </w:pPr>
    </w:p>
    <w:p w:rsidR="004D5F41" w:rsidRDefault="00081777" w:rsidP="00781811">
      <w:pPr>
        <w:ind w:left="8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3.2. Содержание учебной практики</w:t>
      </w:r>
    </w:p>
    <w:tbl>
      <w:tblPr>
        <w:tblW w:w="10030" w:type="dxa"/>
        <w:tblInd w:w="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0"/>
        <w:gridCol w:w="5832"/>
        <w:gridCol w:w="968"/>
        <w:gridCol w:w="30"/>
      </w:tblGrid>
      <w:tr w:rsidR="004D5F41" w:rsidTr="000348C5">
        <w:trPr>
          <w:trHeight w:val="331"/>
        </w:trPr>
        <w:tc>
          <w:tcPr>
            <w:tcW w:w="32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583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Виды работ</w:t>
            </w:r>
          </w:p>
        </w:tc>
        <w:tc>
          <w:tcPr>
            <w:tcW w:w="96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Объе</w:t>
            </w:r>
            <w:proofErr w:type="spellEnd"/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разделов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профессионального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часов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модуля (ПМ),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междисциплинарных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курсов (МДК) и тем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09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left="1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ind w:right="27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0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0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781811">
        <w:trPr>
          <w:trHeight w:val="6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13DB" w:rsidRPr="000348C5" w:rsidRDefault="00D413DB" w:rsidP="00D413DB">
            <w:pPr>
              <w:spacing w:line="310" w:lineRule="exact"/>
              <w:rPr>
                <w:sz w:val="28"/>
                <w:szCs w:val="28"/>
              </w:rPr>
            </w:pPr>
            <w:r w:rsidRPr="006D6033">
              <w:rPr>
                <w:rFonts w:eastAsia="Times New Roman"/>
                <w:b/>
                <w:bCs/>
                <w:sz w:val="28"/>
                <w:szCs w:val="28"/>
              </w:rPr>
              <w:t>ПМ.05 Выполнение работ по одной или несколькими профессиям рабочих, должностям служащим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Работа по решению комплекса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081777">
            <w:pPr>
              <w:spacing w:line="31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8"/>
                <w:szCs w:val="28"/>
              </w:rPr>
              <w:t>36</w:t>
            </w: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ind w:left="120"/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 xml:space="preserve">производственно-ситуационных задач </w:t>
            </w:r>
            <w:proofErr w:type="gramStart"/>
            <w:r w:rsidRPr="00D413DB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 w:rsidP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 xml:space="preserve">использованием </w:t>
            </w:r>
            <w:proofErr w:type="gramStart"/>
            <w:r w:rsidRPr="00D413DB">
              <w:rPr>
                <w:sz w:val="28"/>
                <w:szCs w:val="28"/>
              </w:rPr>
              <w:t>компьютерных</w:t>
            </w:r>
            <w:proofErr w:type="gramEnd"/>
            <w:r w:rsidRPr="00D413DB">
              <w:rPr>
                <w:sz w:val="28"/>
                <w:szCs w:val="28"/>
              </w:rPr>
              <w:t xml:space="preserve"> бухгалтерских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 w:rsidP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4D5F41" w:rsidRPr="00D413DB" w:rsidRDefault="00081777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программ 1С Бухгалтерия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68"/>
        </w:trPr>
        <w:tc>
          <w:tcPr>
            <w:tcW w:w="3200" w:type="dxa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413DB" w:rsidRPr="00D413DB" w:rsidRDefault="00D413DB">
            <w:pPr>
              <w:rPr>
                <w:sz w:val="28"/>
                <w:szCs w:val="28"/>
              </w:rPr>
            </w:pPr>
            <w:r w:rsidRPr="00D413DB">
              <w:rPr>
                <w:rFonts w:eastAsia="Calibri"/>
                <w:b/>
                <w:sz w:val="28"/>
                <w:szCs w:val="28"/>
              </w:rPr>
              <w:t>МДК 05.01. Организация банковского дела, проведение кассовых операций</w:t>
            </w: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D413DB" w:rsidRDefault="00D413DB" w:rsidP="00D413DB">
            <w:pPr>
              <w:pStyle w:val="a4"/>
              <w:rPr>
                <w:sz w:val="28"/>
                <w:szCs w:val="28"/>
              </w:rPr>
            </w:pPr>
            <w:r w:rsidRPr="00D413DB">
              <w:rPr>
                <w:sz w:val="28"/>
                <w:szCs w:val="28"/>
              </w:rPr>
              <w:t>Консультант Плюс, Налогоплательщик ЮЛ</w:t>
            </w: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204"/>
        </w:trPr>
        <w:tc>
          <w:tcPr>
            <w:tcW w:w="3200" w:type="dxa"/>
            <w:vMerge/>
            <w:tcBorders>
              <w:left w:val="single" w:sz="8" w:space="0" w:color="auto"/>
              <w:right w:val="single" w:sz="8" w:space="0" w:color="auto"/>
            </w:tcBorders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 w:rsidP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 w:rsidP="000348C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2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 w:rsidP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D413DB" w:rsidTr="007E6C0D">
        <w:trPr>
          <w:trHeight w:val="370"/>
        </w:trPr>
        <w:tc>
          <w:tcPr>
            <w:tcW w:w="3200" w:type="dxa"/>
            <w:tcBorders>
              <w:left w:val="single" w:sz="8" w:space="0" w:color="auto"/>
              <w:right w:val="single" w:sz="8" w:space="0" w:color="auto"/>
            </w:tcBorders>
          </w:tcPr>
          <w:p w:rsidR="00D413DB" w:rsidRDefault="00D413DB"/>
        </w:tc>
        <w:tc>
          <w:tcPr>
            <w:tcW w:w="5832" w:type="dxa"/>
            <w:tcBorders>
              <w:right w:val="single" w:sz="8" w:space="0" w:color="auto"/>
            </w:tcBorders>
            <w:vAlign w:val="bottom"/>
          </w:tcPr>
          <w:p w:rsidR="00D413DB" w:rsidRPr="000348C5" w:rsidRDefault="00D413DB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right w:val="single" w:sz="8" w:space="0" w:color="auto"/>
            </w:tcBorders>
            <w:vAlign w:val="bottom"/>
          </w:tcPr>
          <w:p w:rsidR="00D413DB" w:rsidRDefault="00D413D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D413DB" w:rsidRDefault="00D413DB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252"/>
        </w:trPr>
        <w:tc>
          <w:tcPr>
            <w:tcW w:w="32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583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Pr="000348C5" w:rsidRDefault="004D5F41">
            <w:pPr>
              <w:rPr>
                <w:sz w:val="28"/>
                <w:szCs w:val="28"/>
              </w:rPr>
            </w:pPr>
          </w:p>
        </w:tc>
        <w:tc>
          <w:tcPr>
            <w:tcW w:w="96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5F41" w:rsidRDefault="004D5F41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  <w:tr w:rsidR="004D5F41" w:rsidTr="000348C5">
        <w:trPr>
          <w:trHeight w:val="438"/>
        </w:trPr>
        <w:tc>
          <w:tcPr>
            <w:tcW w:w="3200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5832" w:type="dxa"/>
            <w:vAlign w:val="bottom"/>
          </w:tcPr>
          <w:p w:rsidR="004D5F41" w:rsidRDefault="004D5F41">
            <w:pPr>
              <w:rPr>
                <w:sz w:val="24"/>
                <w:szCs w:val="24"/>
              </w:rPr>
            </w:pPr>
          </w:p>
        </w:tc>
        <w:tc>
          <w:tcPr>
            <w:tcW w:w="968" w:type="dxa"/>
            <w:vAlign w:val="bottom"/>
          </w:tcPr>
          <w:p w:rsidR="004D5F41" w:rsidRDefault="004D5F41">
            <w:pPr>
              <w:ind w:right="284"/>
              <w:jc w:val="righ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D5F41" w:rsidRDefault="004D5F41">
            <w:pPr>
              <w:rPr>
                <w:sz w:val="1"/>
                <w:szCs w:val="1"/>
              </w:rPr>
            </w:pPr>
          </w:p>
        </w:tc>
      </w:tr>
    </w:tbl>
    <w:p w:rsidR="004D5F41" w:rsidRDefault="004D5F41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/>
    <w:p w:rsidR="00081777" w:rsidRDefault="00081777">
      <w:pPr>
        <w:sectPr w:rsidR="00081777">
          <w:pgSz w:w="11900" w:h="16838"/>
          <w:pgMar w:top="1130" w:right="446" w:bottom="418" w:left="1440" w:header="0" w:footer="0" w:gutter="0"/>
          <w:cols w:space="720" w:equalWidth="0">
            <w:col w:w="10020"/>
          </w:cols>
        </w:sectPr>
      </w:pPr>
    </w:p>
    <w:tbl>
      <w:tblPr>
        <w:tblStyle w:val="a6"/>
        <w:tblpPr w:leftFromText="180" w:rightFromText="180" w:vertAnchor="page" w:horzAnchor="margin" w:tblpY="1789"/>
        <w:tblW w:w="0" w:type="auto"/>
        <w:tblLook w:val="04A0" w:firstRow="1" w:lastRow="0" w:firstColumn="1" w:lastColumn="0" w:noHBand="0" w:noVBand="1"/>
      </w:tblPr>
      <w:tblGrid>
        <w:gridCol w:w="1560"/>
        <w:gridCol w:w="7512"/>
        <w:gridCol w:w="1050"/>
      </w:tblGrid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lastRenderedPageBreak/>
              <w:t>Тема  1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– Ознакомление с планом учебной практики.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Порядок открытия расчетных счетов организациями в банке.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 2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-Кассовые операции, заполнение первичных документов по получению наличных денег и взносу их в расчетный счет.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-Безналичные расчеты и их </w:t>
            </w:r>
            <w:proofErr w:type="gramStart"/>
            <w:r w:rsidRPr="008F4646">
              <w:rPr>
                <w:sz w:val="32"/>
                <w:szCs w:val="32"/>
              </w:rPr>
              <w:t>документальное</w:t>
            </w:r>
            <w:proofErr w:type="gramEnd"/>
            <w:r w:rsidRPr="008F4646">
              <w:rPr>
                <w:sz w:val="32"/>
                <w:szCs w:val="32"/>
              </w:rPr>
              <w:t xml:space="preserve"> оформления</w:t>
            </w:r>
            <w:r w:rsidRPr="008F4646">
              <w:rPr>
                <w:rFonts w:eastAsia="Calibri"/>
                <w:bCs/>
                <w:sz w:val="32"/>
                <w:szCs w:val="32"/>
              </w:rPr>
              <w:t>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3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-Кредитование физических и юридических лиц, расчет показателей кредитоспособности организаций.</w:t>
            </w:r>
          </w:p>
          <w:p w:rsidR="008F4646" w:rsidRPr="008F4646" w:rsidRDefault="008F4646" w:rsidP="008F4646">
            <w:pPr>
              <w:numPr>
                <w:ilvl w:val="0"/>
                <w:numId w:val="18"/>
              </w:numPr>
              <w:suppressAutoHyphens/>
              <w:ind w:left="0"/>
              <w:jc w:val="both"/>
              <w:rPr>
                <w:rFonts w:eastAsia="Calibri"/>
                <w:b/>
                <w:bCs/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-Составление заключения кредитного комитета и графика платежей по кредиту.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Тема 4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-Урок экскурсия в ПАО «Ак Барс» банк. 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-Обсуждение экскурсии и оформления банковских документов.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Тема 5 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Открытие банковских счетов, порядок необходимых документов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Работа кассира, основные документы при работе и обязанности</w:t>
            </w: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  <w:tr w:rsidR="008F4646" w:rsidRPr="00081777" w:rsidTr="008F4646">
        <w:tc>
          <w:tcPr>
            <w:tcW w:w="156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 xml:space="preserve">Тема 6 </w:t>
            </w:r>
          </w:p>
        </w:tc>
        <w:tc>
          <w:tcPr>
            <w:tcW w:w="7512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Открытие банков</w:t>
            </w:r>
            <w:r w:rsidR="00511697">
              <w:rPr>
                <w:sz w:val="32"/>
                <w:szCs w:val="32"/>
              </w:rPr>
              <w:t>ских карт и работы с ними в про</w:t>
            </w:r>
            <w:r w:rsidRPr="008F4646">
              <w:rPr>
                <w:sz w:val="32"/>
                <w:szCs w:val="32"/>
              </w:rPr>
              <w:t>грамме</w:t>
            </w:r>
          </w:p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- Оформление отчёта по учебной практике. Защита отчётов.</w:t>
            </w:r>
          </w:p>
        </w:tc>
        <w:tc>
          <w:tcPr>
            <w:tcW w:w="1050" w:type="dxa"/>
          </w:tcPr>
          <w:p w:rsidR="008F4646" w:rsidRPr="008F4646" w:rsidRDefault="008F4646" w:rsidP="008F4646">
            <w:pPr>
              <w:rPr>
                <w:sz w:val="32"/>
                <w:szCs w:val="32"/>
              </w:rPr>
            </w:pPr>
            <w:r w:rsidRPr="008F4646">
              <w:rPr>
                <w:sz w:val="32"/>
                <w:szCs w:val="32"/>
              </w:rPr>
              <w:t>6</w:t>
            </w:r>
          </w:p>
        </w:tc>
      </w:tr>
    </w:tbl>
    <w:p w:rsidR="004D5F41" w:rsidRPr="00781811" w:rsidRDefault="00165C2E" w:rsidP="00781811">
      <w:pPr>
        <w:rPr>
          <w:sz w:val="32"/>
          <w:szCs w:val="32"/>
        </w:rPr>
        <w:sectPr w:rsidR="004D5F41" w:rsidRPr="00781811">
          <w:pgSz w:w="11900" w:h="16838"/>
          <w:pgMar w:top="1112" w:right="446" w:bottom="418" w:left="1440" w:header="0" w:footer="0" w:gutter="0"/>
          <w:cols w:space="720" w:equalWidth="0">
            <w:col w:w="10020"/>
          </w:cols>
        </w:sectPr>
      </w:pPr>
      <w:r w:rsidRPr="00165C2E">
        <w:rPr>
          <w:sz w:val="32"/>
          <w:szCs w:val="32"/>
        </w:rPr>
        <w:t xml:space="preserve">        Те</w:t>
      </w:r>
      <w:r w:rsidR="00781811">
        <w:rPr>
          <w:sz w:val="32"/>
          <w:szCs w:val="32"/>
        </w:rPr>
        <w:t>матический план учебной</w:t>
      </w:r>
      <w:r w:rsidR="008F4646">
        <w:rPr>
          <w:sz w:val="32"/>
          <w:szCs w:val="32"/>
        </w:rPr>
        <w:t xml:space="preserve"> практики</w:t>
      </w:r>
    </w:p>
    <w:p w:rsidR="008F4646" w:rsidRPr="008F4646" w:rsidRDefault="008F4646" w:rsidP="008F4646">
      <w:pPr>
        <w:rPr>
          <w:sz w:val="20"/>
          <w:szCs w:val="20"/>
        </w:rPr>
      </w:pPr>
    </w:p>
    <w:p w:rsidR="008F4646" w:rsidRDefault="008F4646" w:rsidP="008F4646">
      <w:pPr>
        <w:rPr>
          <w:sz w:val="20"/>
          <w:szCs w:val="20"/>
        </w:rPr>
      </w:pPr>
    </w:p>
    <w:p w:rsidR="004D5F41" w:rsidRPr="00D237ED" w:rsidRDefault="00081777" w:rsidP="008F4646">
      <w:pPr>
        <w:tabs>
          <w:tab w:val="left" w:pos="1704"/>
        </w:tabs>
        <w:jc w:val="center"/>
        <w:rPr>
          <w:rFonts w:eastAsia="Times New Roman"/>
          <w:b/>
          <w:bCs/>
          <w:sz w:val="28"/>
          <w:szCs w:val="28"/>
        </w:rPr>
      </w:pPr>
      <w:r w:rsidRPr="00D237ED">
        <w:rPr>
          <w:rFonts w:eastAsia="Times New Roman"/>
          <w:b/>
          <w:bCs/>
          <w:sz w:val="28"/>
          <w:szCs w:val="28"/>
        </w:rPr>
        <w:t>У</w:t>
      </w:r>
      <w:r w:rsidRPr="00D237ED">
        <w:rPr>
          <w:rFonts w:eastAsia="Times New Roman"/>
          <w:b/>
          <w:bCs/>
        </w:rPr>
        <w:t>СЛОВИЯ ПРОВЕДЕНИЯ ПРАКТИКИ</w:t>
      </w:r>
    </w:p>
    <w:p w:rsidR="004D5F41" w:rsidRDefault="004D5F41">
      <w:pPr>
        <w:spacing w:line="246" w:lineRule="exact"/>
        <w:rPr>
          <w:sz w:val="20"/>
          <w:szCs w:val="20"/>
        </w:rPr>
      </w:pPr>
    </w:p>
    <w:p w:rsidR="004D5F41" w:rsidRDefault="0008177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4.1 Требования к документации, необходимой для проведения практики:</w:t>
      </w:r>
    </w:p>
    <w:p w:rsidR="004D5F41" w:rsidRDefault="004D5F41">
      <w:pPr>
        <w:spacing w:line="43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6"/>
        </w:numPr>
        <w:tabs>
          <w:tab w:val="left" w:pos="1240"/>
        </w:tabs>
        <w:ind w:left="1240" w:hanging="2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положение об учебной  практике студентов,  осваивающих </w:t>
      </w:r>
      <w:proofErr w:type="gramStart"/>
      <w:r>
        <w:rPr>
          <w:rFonts w:eastAsia="Times New Roman"/>
          <w:sz w:val="28"/>
          <w:szCs w:val="28"/>
        </w:rPr>
        <w:t>основные</w:t>
      </w:r>
      <w:proofErr w:type="gramEnd"/>
    </w:p>
    <w:p w:rsidR="004D5F41" w:rsidRDefault="004D5F41">
      <w:pPr>
        <w:spacing w:line="63" w:lineRule="exact"/>
        <w:rPr>
          <w:rFonts w:eastAsia="Times New Roman"/>
          <w:sz w:val="28"/>
          <w:szCs w:val="28"/>
        </w:rPr>
      </w:pPr>
    </w:p>
    <w:p w:rsidR="004D5F41" w:rsidRDefault="00081777">
      <w:pPr>
        <w:spacing w:line="265" w:lineRule="auto"/>
        <w:ind w:left="9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профессиональные образовательные программы среднего профессионального образования;</w:t>
      </w:r>
    </w:p>
    <w:p w:rsidR="004D5F41" w:rsidRDefault="004D5F41">
      <w:pPr>
        <w:spacing w:line="14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учебной практики;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6"/>
        </w:numPr>
        <w:tabs>
          <w:tab w:val="left" w:pos="1220"/>
        </w:tabs>
        <w:ind w:left="1220" w:hanging="23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график проведения практики;</w:t>
      </w:r>
    </w:p>
    <w:p w:rsidR="004D5F41" w:rsidRDefault="004D5F41">
      <w:pPr>
        <w:spacing w:line="224" w:lineRule="exact"/>
        <w:rPr>
          <w:sz w:val="20"/>
          <w:szCs w:val="20"/>
        </w:rPr>
      </w:pPr>
    </w:p>
    <w:p w:rsidR="004D5F41" w:rsidRDefault="00081777" w:rsidP="008F46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4.2 Требования к материально-техническому обеспечению практики</w:t>
      </w:r>
    </w:p>
    <w:p w:rsidR="004D5F41" w:rsidRDefault="004D5F41">
      <w:pPr>
        <w:spacing w:line="213" w:lineRule="exact"/>
        <w:rPr>
          <w:sz w:val="20"/>
          <w:szCs w:val="20"/>
        </w:rPr>
      </w:pPr>
    </w:p>
    <w:p w:rsidR="004D5F41" w:rsidRDefault="00081777">
      <w:pPr>
        <w:ind w:left="9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Технические средства:</w:t>
      </w:r>
    </w:p>
    <w:p w:rsidR="004D5F41" w:rsidRDefault="004D5F41">
      <w:pPr>
        <w:spacing w:line="50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компьютер, принтер, сканер, модем;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информационно-справочные системы « Консультант», «Гарант»;</w:t>
      </w:r>
    </w:p>
    <w:p w:rsidR="004D5F41" w:rsidRDefault="004D5F41">
      <w:pPr>
        <w:spacing w:line="47" w:lineRule="exact"/>
        <w:rPr>
          <w:rFonts w:eastAsia="Times New Roman"/>
          <w:sz w:val="28"/>
          <w:szCs w:val="28"/>
        </w:rPr>
      </w:pPr>
    </w:p>
    <w:p w:rsidR="004D5F41" w:rsidRDefault="00081777">
      <w:pPr>
        <w:numPr>
          <w:ilvl w:val="0"/>
          <w:numId w:val="7"/>
        </w:numPr>
        <w:tabs>
          <w:tab w:val="left" w:pos="1000"/>
        </w:tabs>
        <w:ind w:left="1000" w:hanging="17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программа "1C:Налогоплательщик 8", "1С</w:t>
      </w:r>
      <w:proofErr w:type="gramStart"/>
      <w:r>
        <w:rPr>
          <w:rFonts w:eastAsia="Times New Roman"/>
          <w:sz w:val="28"/>
          <w:szCs w:val="28"/>
        </w:rPr>
        <w:t>:Б</w:t>
      </w:r>
      <w:proofErr w:type="gramEnd"/>
      <w:r>
        <w:rPr>
          <w:rFonts w:eastAsia="Times New Roman"/>
          <w:sz w:val="28"/>
          <w:szCs w:val="28"/>
        </w:rPr>
        <w:t>ухгалтерия 8"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4D5F41" w:rsidRDefault="004D5F41">
      <w:pPr>
        <w:spacing w:line="218" w:lineRule="exact"/>
        <w:rPr>
          <w:sz w:val="20"/>
          <w:szCs w:val="20"/>
        </w:rPr>
      </w:pPr>
    </w:p>
    <w:p w:rsidR="004D5F41" w:rsidRDefault="00081777">
      <w:pPr>
        <w:ind w:left="3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4.3. Информационное обеспечение обучения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02649D" w:rsidRPr="0002649D" w:rsidRDefault="00081777" w:rsidP="0002649D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02649D" w:rsidRPr="0002649D" w:rsidRDefault="0002649D" w:rsidP="0002649D">
      <w:pPr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Основные источники: </w:t>
      </w:r>
    </w:p>
    <w:p w:rsidR="0002649D" w:rsidRPr="0002649D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Федеральный закон «О бухгалтерском учете» – ФЗ (с последующими изменениями). </w:t>
      </w:r>
    </w:p>
    <w:p w:rsidR="0002649D" w:rsidRPr="0002649D" w:rsidRDefault="0002649D" w:rsidP="0002649D">
      <w:pPr>
        <w:pStyle w:val="a4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  <w:lang w:val="tt-RU"/>
        </w:rPr>
        <w:t>Банковское дело : учебник для СПО / Е. Ф. Жуков [и др.] ; под. ред. Е. Ф. Жукова, Ю. А. Соколова. — М. : Издательство Юрайт, 2015</w:t>
      </w:r>
      <w:r w:rsidRPr="0002649D">
        <w:rPr>
          <w:sz w:val="28"/>
          <w:szCs w:val="28"/>
          <w:shd w:val="clear" w:color="auto" w:fill="FFFFFF"/>
        </w:rPr>
        <w:t xml:space="preserve"> электронное издание\</w:t>
      </w:r>
    </w:p>
    <w:p w:rsidR="0002649D" w:rsidRPr="0002649D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>Белозеров, С.А. Банковское дело: Учебник / С.А. Белозеров, О.В. Мотовилов. - М.: Проспект, 2015. - 408 c.</w:t>
      </w:r>
    </w:p>
    <w:p w:rsidR="0002649D" w:rsidRPr="008F4646" w:rsidRDefault="0002649D" w:rsidP="0002649D">
      <w:pPr>
        <w:pStyle w:val="a5"/>
        <w:numPr>
          <w:ilvl w:val="0"/>
          <w:numId w:val="20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Костерина, Т.М. Банковское дело: Учебник для </w:t>
      </w:r>
      <w:proofErr w:type="gramStart"/>
      <w:r w:rsidRPr="0002649D">
        <w:rPr>
          <w:sz w:val="28"/>
          <w:szCs w:val="28"/>
        </w:rPr>
        <w:t>СПО / Т.</w:t>
      </w:r>
      <w:proofErr w:type="gramEnd"/>
      <w:r w:rsidRPr="0002649D">
        <w:rPr>
          <w:sz w:val="28"/>
          <w:szCs w:val="28"/>
        </w:rPr>
        <w:t xml:space="preserve">М. Костерина. - Люберцы: </w:t>
      </w:r>
      <w:proofErr w:type="spellStart"/>
      <w:r w:rsidRPr="0002649D">
        <w:rPr>
          <w:sz w:val="28"/>
          <w:szCs w:val="28"/>
        </w:rPr>
        <w:t>Юрайт</w:t>
      </w:r>
      <w:proofErr w:type="spellEnd"/>
      <w:r w:rsidRPr="0002649D">
        <w:rPr>
          <w:sz w:val="28"/>
          <w:szCs w:val="28"/>
        </w:rPr>
        <w:t>, 2015. - 332 c.</w:t>
      </w:r>
    </w:p>
    <w:p w:rsidR="0002649D" w:rsidRPr="0002649D" w:rsidRDefault="0002649D" w:rsidP="0002649D">
      <w:pPr>
        <w:jc w:val="both"/>
        <w:rPr>
          <w:sz w:val="28"/>
          <w:szCs w:val="28"/>
        </w:rPr>
      </w:pPr>
      <w:r w:rsidRPr="0002649D">
        <w:rPr>
          <w:sz w:val="28"/>
          <w:szCs w:val="28"/>
        </w:rPr>
        <w:t xml:space="preserve">Дополнительные источники </w:t>
      </w:r>
    </w:p>
    <w:p w:rsidR="0002649D" w:rsidRPr="008F4646" w:rsidRDefault="0002649D" w:rsidP="008F4646">
      <w:pPr>
        <w:pStyle w:val="a5"/>
        <w:numPr>
          <w:ilvl w:val="0"/>
          <w:numId w:val="19"/>
        </w:numPr>
        <w:spacing w:line="276" w:lineRule="auto"/>
        <w:jc w:val="both"/>
        <w:rPr>
          <w:sz w:val="28"/>
          <w:szCs w:val="28"/>
        </w:rPr>
      </w:pPr>
      <w:r w:rsidRPr="0002649D">
        <w:rPr>
          <w:sz w:val="28"/>
          <w:szCs w:val="28"/>
          <w:shd w:val="clear" w:color="auto" w:fill="FFFFFF"/>
        </w:rPr>
        <w:t xml:space="preserve">Банковское дело: словарь официальных терминов с комментариями / Тавасиев А.М., Алексеев Н.К., - 2-е изд. - </w:t>
      </w:r>
      <w:proofErr w:type="spellStart"/>
      <w:r w:rsidRPr="0002649D">
        <w:rPr>
          <w:sz w:val="28"/>
          <w:szCs w:val="28"/>
          <w:shd w:val="clear" w:color="auto" w:fill="FFFFFF"/>
        </w:rPr>
        <w:t>М.:Дашков</w:t>
      </w:r>
      <w:proofErr w:type="spellEnd"/>
      <w:r w:rsidRPr="0002649D">
        <w:rPr>
          <w:sz w:val="28"/>
          <w:szCs w:val="28"/>
          <w:shd w:val="clear" w:color="auto" w:fill="FFFFFF"/>
        </w:rPr>
        <w:t xml:space="preserve"> и К, 2017. - 656 с.</w:t>
      </w:r>
      <w:r w:rsidRPr="0002649D">
        <w:rPr>
          <w:sz w:val="28"/>
          <w:szCs w:val="28"/>
        </w:rPr>
        <w:t xml:space="preserve"> [ЭБС znanium.com]</w:t>
      </w:r>
    </w:p>
    <w:p w:rsidR="0002649D" w:rsidRDefault="0002649D">
      <w:pPr>
        <w:spacing w:line="265" w:lineRule="auto"/>
        <w:ind w:left="260"/>
        <w:rPr>
          <w:rFonts w:eastAsia="Times New Roman"/>
          <w:b/>
          <w:bCs/>
          <w:sz w:val="28"/>
          <w:szCs w:val="28"/>
        </w:rPr>
      </w:pPr>
    </w:p>
    <w:p w:rsidR="004D5F41" w:rsidRDefault="00081777">
      <w:pPr>
        <w:spacing w:line="265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4.4</w:t>
      </w:r>
      <w:r w:rsidR="00D237ED">
        <w:rPr>
          <w:rFonts w:eastAsia="Times New Roman"/>
          <w:b/>
          <w:bCs/>
          <w:sz w:val="28"/>
          <w:szCs w:val="28"/>
        </w:rPr>
        <w:t xml:space="preserve">. </w:t>
      </w:r>
      <w:r>
        <w:rPr>
          <w:rFonts w:eastAsia="Times New Roman"/>
          <w:b/>
          <w:bCs/>
          <w:sz w:val="28"/>
          <w:szCs w:val="28"/>
        </w:rPr>
        <w:t>Требования к соблюдению техники безопасности и пожарной безопасности</w:t>
      </w:r>
    </w:p>
    <w:p w:rsidR="004D5F41" w:rsidRDefault="004D5F41">
      <w:pPr>
        <w:spacing w:line="13" w:lineRule="exact"/>
        <w:rPr>
          <w:sz w:val="20"/>
          <w:szCs w:val="20"/>
        </w:rPr>
      </w:pPr>
    </w:p>
    <w:p w:rsidR="004D5F41" w:rsidRDefault="00081777">
      <w:pPr>
        <w:ind w:left="820"/>
        <w:rPr>
          <w:sz w:val="20"/>
          <w:szCs w:val="20"/>
        </w:rPr>
      </w:pPr>
      <w:r>
        <w:rPr>
          <w:rFonts w:eastAsia="Times New Roman"/>
          <w:i/>
          <w:iCs/>
          <w:sz w:val="28"/>
          <w:szCs w:val="28"/>
        </w:rPr>
        <w:t>Студенты в период прохождения практики обязаны:</w:t>
      </w:r>
    </w:p>
    <w:p w:rsidR="004D5F41" w:rsidRDefault="004D5F41">
      <w:pPr>
        <w:spacing w:line="61" w:lineRule="exact"/>
        <w:rPr>
          <w:sz w:val="20"/>
          <w:szCs w:val="20"/>
        </w:rPr>
      </w:pPr>
    </w:p>
    <w:p w:rsidR="004D5F41" w:rsidRDefault="00081777">
      <w:pPr>
        <w:numPr>
          <w:ilvl w:val="0"/>
          <w:numId w:val="10"/>
        </w:numPr>
        <w:tabs>
          <w:tab w:val="left" w:pos="1042"/>
        </w:tabs>
        <w:spacing w:line="265" w:lineRule="auto"/>
        <w:ind w:left="260" w:firstLine="56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соблюдать действующие в учебном заведении правила внутреннего трудового распорядка;</w:t>
      </w:r>
    </w:p>
    <w:p w:rsidR="004D5F41" w:rsidRDefault="004D5F41">
      <w:pPr>
        <w:spacing w:line="16" w:lineRule="exact"/>
        <w:rPr>
          <w:rFonts w:eastAsia="Times New Roman"/>
          <w:sz w:val="28"/>
          <w:szCs w:val="28"/>
        </w:rPr>
      </w:pPr>
    </w:p>
    <w:p w:rsidR="004D5F41" w:rsidRPr="008F4646" w:rsidRDefault="00081777" w:rsidP="008F4646">
      <w:pPr>
        <w:numPr>
          <w:ilvl w:val="0"/>
          <w:numId w:val="10"/>
        </w:numPr>
        <w:tabs>
          <w:tab w:val="left" w:pos="1060"/>
        </w:tabs>
        <w:ind w:left="1060" w:hanging="23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строго соблюдать требования охраны труда и пожарной безопасности</w:t>
      </w:r>
      <w:r>
        <w:rPr>
          <w:rFonts w:ascii="Calibri" w:eastAsia="Calibri" w:hAnsi="Calibri" w:cs="Calibri"/>
          <w:sz w:val="28"/>
          <w:szCs w:val="28"/>
        </w:rPr>
        <w:t>.</w:t>
      </w:r>
    </w:p>
    <w:p w:rsidR="004D5F41" w:rsidRDefault="004D5F41">
      <w:pPr>
        <w:spacing w:line="200" w:lineRule="exact"/>
        <w:rPr>
          <w:sz w:val="20"/>
          <w:szCs w:val="20"/>
        </w:rPr>
      </w:pPr>
    </w:p>
    <w:p w:rsidR="0002649D" w:rsidRPr="0002649D" w:rsidRDefault="0002649D" w:rsidP="008F46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 w:rsidRPr="0002649D">
        <w:rPr>
          <w:b/>
          <w:caps/>
          <w:sz w:val="28"/>
          <w:szCs w:val="28"/>
        </w:rPr>
        <w:t>5. Контроль и оценка результатов практики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552"/>
      </w:tblGrid>
      <w:tr w:rsidR="0002649D" w:rsidRPr="0002649D" w:rsidTr="008B06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jc w:val="center"/>
              <w:rPr>
                <w:b/>
                <w:bCs/>
                <w:sz w:val="28"/>
                <w:szCs w:val="28"/>
              </w:rPr>
            </w:pPr>
            <w:r w:rsidRPr="0002649D">
              <w:rPr>
                <w:b/>
                <w:bCs/>
                <w:sz w:val="28"/>
                <w:szCs w:val="28"/>
              </w:rPr>
              <w:t>Результаты</w:t>
            </w:r>
          </w:p>
          <w:p w:rsidR="0002649D" w:rsidRPr="0002649D" w:rsidRDefault="0002649D" w:rsidP="008B064E">
            <w:pPr>
              <w:jc w:val="center"/>
              <w:rPr>
                <w:b/>
                <w:bCs/>
                <w:sz w:val="28"/>
                <w:szCs w:val="28"/>
              </w:rPr>
            </w:pPr>
            <w:r w:rsidRPr="0002649D">
              <w:rPr>
                <w:b/>
                <w:bCs/>
                <w:sz w:val="28"/>
                <w:szCs w:val="28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jc w:val="center"/>
              <w:rPr>
                <w:b/>
                <w:sz w:val="28"/>
                <w:szCs w:val="28"/>
              </w:rPr>
            </w:pPr>
            <w:r w:rsidRPr="0002649D">
              <w:rPr>
                <w:b/>
                <w:sz w:val="28"/>
                <w:szCs w:val="28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snapToGrid w:val="0"/>
              <w:ind w:right="601"/>
              <w:jc w:val="center"/>
              <w:rPr>
                <w:b/>
                <w:iCs/>
                <w:sz w:val="28"/>
                <w:szCs w:val="28"/>
              </w:rPr>
            </w:pPr>
            <w:r w:rsidRPr="0002649D">
              <w:rPr>
                <w:b/>
                <w:iCs/>
                <w:sz w:val="28"/>
                <w:szCs w:val="28"/>
              </w:rPr>
              <w:t>Формы и методы контроля и оценки</w:t>
            </w:r>
          </w:p>
        </w:tc>
      </w:tr>
      <w:tr w:rsidR="0002649D" w:rsidRPr="0002649D" w:rsidTr="008B064E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9D" w:rsidRPr="0002649D" w:rsidRDefault="0002649D" w:rsidP="008B064E">
            <w:pPr>
              <w:jc w:val="both"/>
              <w:rPr>
                <w:rFonts w:eastAsia="Arial"/>
                <w:sz w:val="28"/>
                <w:szCs w:val="28"/>
                <w:highlight w:val="yellow"/>
              </w:rPr>
            </w:pPr>
            <w:r w:rsidRPr="0002649D">
              <w:rPr>
                <w:rFonts w:eastAsia="Arial"/>
                <w:sz w:val="28"/>
                <w:szCs w:val="28"/>
              </w:rPr>
              <w:t>ПК   5.1.  Организовывать налоговый учет.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2649D" w:rsidRPr="0002649D" w:rsidRDefault="0002649D" w:rsidP="008B064E">
            <w:pPr>
              <w:rPr>
                <w:sz w:val="28"/>
                <w:szCs w:val="28"/>
              </w:rPr>
            </w:pPr>
            <w:r w:rsidRPr="0002649D">
              <w:rPr>
                <w:sz w:val="28"/>
                <w:szCs w:val="28"/>
              </w:rPr>
              <w:t>Разработка учетной политики в целях налогообложения в соответствии с требованиями налогового и бухгалтерского законодательства.</w:t>
            </w:r>
          </w:p>
          <w:p w:rsidR="0002649D" w:rsidRPr="0002649D" w:rsidRDefault="0002649D" w:rsidP="008B064E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Текущий контроль в форме: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опроса;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защиты практических занятий;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проверочных работ по темам МДК.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Зачет по учебной практике</w:t>
            </w: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</w:p>
          <w:p w:rsidR="0002649D" w:rsidRPr="0002649D" w:rsidRDefault="0002649D" w:rsidP="008B064E">
            <w:pPr>
              <w:jc w:val="both"/>
              <w:rPr>
                <w:bCs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Зачет по междисциплинарному курсу</w:t>
            </w:r>
          </w:p>
          <w:p w:rsidR="0002649D" w:rsidRPr="0002649D" w:rsidRDefault="0002649D" w:rsidP="008B064E">
            <w:pPr>
              <w:snapToGrid w:val="0"/>
              <w:jc w:val="both"/>
              <w:rPr>
                <w:bCs/>
                <w:i/>
                <w:iCs/>
                <w:sz w:val="28"/>
                <w:szCs w:val="28"/>
              </w:rPr>
            </w:pPr>
            <w:r w:rsidRPr="0002649D">
              <w:rPr>
                <w:bCs/>
                <w:iCs/>
                <w:sz w:val="28"/>
                <w:szCs w:val="28"/>
              </w:rPr>
              <w:t>Экзамен по профессиональному модулю.</w:t>
            </w:r>
          </w:p>
        </w:tc>
      </w:tr>
    </w:tbl>
    <w:p w:rsidR="0002649D" w:rsidRPr="0002649D" w:rsidRDefault="0002649D" w:rsidP="000264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  <w:sz w:val="28"/>
          <w:szCs w:val="28"/>
        </w:rPr>
      </w:pPr>
    </w:p>
    <w:p w:rsidR="0002649D" w:rsidRPr="0002649D" w:rsidRDefault="0002649D" w:rsidP="0002649D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sz w:val="28"/>
          <w:szCs w:val="28"/>
        </w:rPr>
      </w:pPr>
      <w:r w:rsidRPr="0002649D">
        <w:rPr>
          <w:rFonts w:eastAsia="Times New Roman"/>
          <w:sz w:val="28"/>
          <w:szCs w:val="28"/>
        </w:rPr>
        <w:t xml:space="preserve">Формы  и методы контроля и оценки результатов обучения </w:t>
      </w:r>
      <w:proofErr w:type="spellStart"/>
      <w:r w:rsidRPr="0002649D">
        <w:rPr>
          <w:rFonts w:eastAsia="Times New Roman"/>
          <w:sz w:val="28"/>
          <w:szCs w:val="28"/>
        </w:rPr>
        <w:t>должныпозволять</w:t>
      </w:r>
      <w:proofErr w:type="spellEnd"/>
      <w:r w:rsidRPr="0002649D">
        <w:rPr>
          <w:rFonts w:eastAsia="Times New Roman"/>
          <w:sz w:val="28"/>
          <w:szCs w:val="28"/>
        </w:rPr>
        <w:t xml:space="preserve"> проверять у обучающихся не только </w:t>
      </w:r>
      <w:proofErr w:type="spellStart"/>
      <w:r w:rsidRPr="0002649D">
        <w:rPr>
          <w:rFonts w:eastAsia="Times New Roman"/>
          <w:sz w:val="28"/>
          <w:szCs w:val="28"/>
        </w:rPr>
        <w:t>сформированность</w:t>
      </w:r>
      <w:proofErr w:type="spellEnd"/>
      <w:r w:rsidRPr="0002649D">
        <w:rPr>
          <w:rFonts w:eastAsia="Times New Roman"/>
          <w:sz w:val="28"/>
          <w:szCs w:val="28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2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F4646" w:rsidRPr="0002649D" w:rsidTr="008F4646"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8F4646" w:rsidRPr="0002649D" w:rsidRDefault="008F4646" w:rsidP="008B064E">
            <w:pPr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1.1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брабатывать первичные бухгалтерские документы;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1.3.  Проводить учет денежных средств, оформлять денежные и кассовые документы;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1.4.   Формировать бухгалтерские проводки по учету активов организации на основе рабочего плана счетов бухгалтерского учета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2.1.   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2.2.   Выполнять поручения руководства в составе комиссии по инвентаризации активов в местах их хранения;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2.3.  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 xml:space="preserve">ПК 2.4.   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lastRenderedPageBreak/>
        <w:t>ПК 2.5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роводить процедуры инвентаризации финансовых обязательств организации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2.6</w:t>
      </w:r>
      <w:proofErr w:type="gramStart"/>
      <w:r w:rsidRPr="008F4646">
        <w:rPr>
          <w:rFonts w:eastAsia="Arial"/>
          <w:sz w:val="28"/>
          <w:szCs w:val="28"/>
        </w:rPr>
        <w:t xml:space="preserve">   О</w:t>
      </w:r>
      <w:proofErr w:type="gramEnd"/>
      <w:r w:rsidRPr="008F4646">
        <w:rPr>
          <w:rFonts w:eastAsia="Arial"/>
          <w:sz w:val="28"/>
          <w:szCs w:val="28"/>
        </w:rPr>
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2.7</w:t>
      </w:r>
      <w:proofErr w:type="gramStart"/>
      <w:r w:rsidRPr="008F4646">
        <w:rPr>
          <w:rFonts w:eastAsia="Arial"/>
          <w:sz w:val="28"/>
          <w:szCs w:val="28"/>
        </w:rPr>
        <w:t xml:space="preserve">  В</w:t>
      </w:r>
      <w:proofErr w:type="gramEnd"/>
      <w:r w:rsidRPr="008F4646">
        <w:rPr>
          <w:rFonts w:eastAsia="Arial"/>
          <w:sz w:val="28"/>
          <w:szCs w:val="28"/>
        </w:rPr>
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3.1</w:t>
      </w:r>
      <w:proofErr w:type="gramStart"/>
      <w:r w:rsidRPr="008F4646">
        <w:rPr>
          <w:rFonts w:eastAsia="Arial"/>
          <w:sz w:val="28"/>
          <w:szCs w:val="28"/>
        </w:rPr>
        <w:t xml:space="preserve">  Ф</w:t>
      </w:r>
      <w:proofErr w:type="gramEnd"/>
      <w:r w:rsidRPr="008F4646">
        <w:rPr>
          <w:rFonts w:eastAsia="Arial"/>
          <w:sz w:val="28"/>
          <w:szCs w:val="28"/>
        </w:rPr>
        <w:t xml:space="preserve">ормировать бухгалтерские проводки по начислению и перечислению налогов и сборов в бюджеты различных уровней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3.2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3.3</w:t>
      </w:r>
      <w:proofErr w:type="gramStart"/>
      <w:r w:rsidRPr="008F4646">
        <w:rPr>
          <w:rFonts w:eastAsia="Arial"/>
          <w:sz w:val="28"/>
          <w:szCs w:val="28"/>
        </w:rPr>
        <w:t xml:space="preserve">  Ф</w:t>
      </w:r>
      <w:proofErr w:type="gramEnd"/>
      <w:r w:rsidRPr="008F4646">
        <w:rPr>
          <w:rFonts w:eastAsia="Arial"/>
          <w:sz w:val="28"/>
          <w:szCs w:val="28"/>
        </w:rPr>
        <w:t>ормировать бухгалтерские проводки по начислению и перечислению страховых взносов во внебюджетные фонды и налоговые органы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3.4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4.1</w:t>
      </w:r>
      <w:proofErr w:type="gramStart"/>
      <w:r w:rsidRPr="008F4646">
        <w:rPr>
          <w:rFonts w:eastAsia="Arial"/>
          <w:sz w:val="28"/>
          <w:szCs w:val="28"/>
        </w:rPr>
        <w:t xml:space="preserve">  О</w:t>
      </w:r>
      <w:proofErr w:type="gramEnd"/>
      <w:r w:rsidRPr="008F4646">
        <w:rPr>
          <w:rFonts w:eastAsia="Arial"/>
          <w:sz w:val="28"/>
          <w:szCs w:val="28"/>
        </w:rPr>
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4.2</w:t>
      </w:r>
      <w:proofErr w:type="gramStart"/>
      <w:r w:rsidRPr="008F4646">
        <w:rPr>
          <w:rFonts w:eastAsia="Arial"/>
          <w:sz w:val="28"/>
          <w:szCs w:val="28"/>
        </w:rPr>
        <w:t xml:space="preserve">  С</w:t>
      </w:r>
      <w:proofErr w:type="gramEnd"/>
      <w:r w:rsidRPr="008F4646">
        <w:rPr>
          <w:rFonts w:eastAsia="Arial"/>
          <w:sz w:val="28"/>
          <w:szCs w:val="28"/>
        </w:rPr>
        <w:t xml:space="preserve">оставлять формы бухгалтерской (финансовой) отчетности в установленные законодательством сроки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4.3</w:t>
      </w:r>
      <w:proofErr w:type="gramStart"/>
      <w:r w:rsidRPr="008F4646">
        <w:rPr>
          <w:rFonts w:eastAsia="Arial"/>
          <w:sz w:val="28"/>
          <w:szCs w:val="28"/>
        </w:rPr>
        <w:t xml:space="preserve">  С</w:t>
      </w:r>
      <w:proofErr w:type="gramEnd"/>
      <w:r w:rsidRPr="008F4646">
        <w:rPr>
          <w:rFonts w:eastAsia="Arial"/>
          <w:sz w:val="28"/>
          <w:szCs w:val="28"/>
        </w:rPr>
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4.4</w:t>
      </w:r>
      <w:proofErr w:type="gramStart"/>
      <w:r w:rsidRPr="008F4646">
        <w:rPr>
          <w:rFonts w:eastAsia="Arial"/>
          <w:sz w:val="28"/>
          <w:szCs w:val="28"/>
        </w:rPr>
        <w:t xml:space="preserve"> П</w:t>
      </w:r>
      <w:proofErr w:type="gramEnd"/>
      <w:r w:rsidRPr="008F4646">
        <w:rPr>
          <w:rFonts w:eastAsia="Arial"/>
          <w:sz w:val="28"/>
          <w:szCs w:val="28"/>
        </w:rPr>
        <w:t xml:space="preserve">роводить контроль и анализ информации об активах и финансовом положении организации, ее платежеспособности и доходности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4.5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ринимать участие в составлении бизнес-плана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4.6</w:t>
      </w:r>
      <w:proofErr w:type="gramStart"/>
      <w:r w:rsidRPr="008F4646">
        <w:rPr>
          <w:rFonts w:eastAsia="Arial"/>
          <w:sz w:val="28"/>
          <w:szCs w:val="28"/>
        </w:rPr>
        <w:t xml:space="preserve">  А</w:t>
      </w:r>
      <w:proofErr w:type="gramEnd"/>
      <w:r w:rsidRPr="008F4646">
        <w:rPr>
          <w:rFonts w:eastAsia="Arial"/>
          <w:sz w:val="28"/>
          <w:szCs w:val="28"/>
        </w:rPr>
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EB1C44" w:rsidRPr="008F4646" w:rsidRDefault="00EB1C44" w:rsidP="00EB1C44">
      <w:pPr>
        <w:jc w:val="both"/>
        <w:rPr>
          <w:rFonts w:eastAsia="Arial"/>
          <w:sz w:val="28"/>
          <w:szCs w:val="28"/>
        </w:rPr>
      </w:pPr>
      <w:r w:rsidRPr="008F4646">
        <w:rPr>
          <w:rFonts w:eastAsia="Arial"/>
          <w:sz w:val="28"/>
          <w:szCs w:val="28"/>
        </w:rPr>
        <w:t>ПК 4.7</w:t>
      </w:r>
      <w:proofErr w:type="gramStart"/>
      <w:r w:rsidRPr="008F4646">
        <w:rPr>
          <w:rFonts w:eastAsia="Arial"/>
          <w:sz w:val="28"/>
          <w:szCs w:val="28"/>
        </w:rPr>
        <w:t xml:space="preserve">  П</w:t>
      </w:r>
      <w:proofErr w:type="gramEnd"/>
      <w:r w:rsidRPr="008F4646">
        <w:rPr>
          <w:rFonts w:eastAsia="Arial"/>
          <w:sz w:val="28"/>
          <w:szCs w:val="28"/>
        </w:rPr>
        <w:t xml:space="preserve">роводить мониторинг устранения менеджментом выявленных нарушений, недостатков и рисков  </w:t>
      </w:r>
    </w:p>
    <w:p w:rsidR="00EB1C44" w:rsidRPr="00F31E7C" w:rsidRDefault="00EB1C44" w:rsidP="00EB1C44">
      <w:pPr>
        <w:jc w:val="both"/>
        <w:rPr>
          <w:rFonts w:eastAsia="Arial"/>
          <w:sz w:val="24"/>
          <w:szCs w:val="24"/>
        </w:rPr>
      </w:pPr>
    </w:p>
    <w:p w:rsidR="0002649D" w:rsidRPr="0002649D" w:rsidRDefault="0002649D" w:rsidP="0002649D">
      <w:pPr>
        <w:rPr>
          <w:sz w:val="28"/>
          <w:szCs w:val="28"/>
        </w:rPr>
      </w:pPr>
    </w:p>
    <w:p w:rsidR="004D5F41" w:rsidRDefault="004D5F41">
      <w:pPr>
        <w:jc w:val="right"/>
        <w:rPr>
          <w:sz w:val="20"/>
          <w:szCs w:val="20"/>
        </w:rPr>
      </w:pPr>
    </w:p>
    <w:sectPr w:rsidR="004D5F41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99"/>
    <w:multiLevelType w:val="hybridMultilevel"/>
    <w:tmpl w:val="9F1C69D0"/>
    <w:lvl w:ilvl="0" w:tplc="B136D918">
      <w:start w:val="1"/>
      <w:numFmt w:val="bullet"/>
      <w:lvlText w:val="и"/>
      <w:lvlJc w:val="left"/>
    </w:lvl>
    <w:lvl w:ilvl="1" w:tplc="2EFE2D20">
      <w:numFmt w:val="decimal"/>
      <w:lvlText w:val=""/>
      <w:lvlJc w:val="left"/>
    </w:lvl>
    <w:lvl w:ilvl="2" w:tplc="951E2982">
      <w:numFmt w:val="decimal"/>
      <w:lvlText w:val=""/>
      <w:lvlJc w:val="left"/>
    </w:lvl>
    <w:lvl w:ilvl="3" w:tplc="AB10F318">
      <w:numFmt w:val="decimal"/>
      <w:lvlText w:val=""/>
      <w:lvlJc w:val="left"/>
    </w:lvl>
    <w:lvl w:ilvl="4" w:tplc="AA10B5CE">
      <w:numFmt w:val="decimal"/>
      <w:lvlText w:val=""/>
      <w:lvlJc w:val="left"/>
    </w:lvl>
    <w:lvl w:ilvl="5" w:tplc="22AA2B94">
      <w:numFmt w:val="decimal"/>
      <w:lvlText w:val=""/>
      <w:lvlJc w:val="left"/>
    </w:lvl>
    <w:lvl w:ilvl="6" w:tplc="27A2FF66">
      <w:numFmt w:val="decimal"/>
      <w:lvlText w:val=""/>
      <w:lvlJc w:val="left"/>
    </w:lvl>
    <w:lvl w:ilvl="7" w:tplc="943436A8">
      <w:numFmt w:val="decimal"/>
      <w:lvlText w:val=""/>
      <w:lvlJc w:val="left"/>
    </w:lvl>
    <w:lvl w:ilvl="8" w:tplc="55A8A09C">
      <w:numFmt w:val="decimal"/>
      <w:lvlText w:val=""/>
      <w:lvlJc w:val="left"/>
    </w:lvl>
  </w:abstractNum>
  <w:abstractNum w:abstractNumId="2">
    <w:nsid w:val="000001EB"/>
    <w:multiLevelType w:val="hybridMultilevel"/>
    <w:tmpl w:val="423E998C"/>
    <w:lvl w:ilvl="0" w:tplc="F80A4090">
      <w:start w:val="3"/>
      <w:numFmt w:val="decimal"/>
      <w:lvlText w:val="%1."/>
      <w:lvlJc w:val="left"/>
    </w:lvl>
    <w:lvl w:ilvl="1" w:tplc="32AC3BF0">
      <w:numFmt w:val="decimal"/>
      <w:lvlText w:val=""/>
      <w:lvlJc w:val="left"/>
    </w:lvl>
    <w:lvl w:ilvl="2" w:tplc="DBDADCAC">
      <w:numFmt w:val="decimal"/>
      <w:lvlText w:val=""/>
      <w:lvlJc w:val="left"/>
    </w:lvl>
    <w:lvl w:ilvl="3" w:tplc="33886EB4">
      <w:numFmt w:val="decimal"/>
      <w:lvlText w:val=""/>
      <w:lvlJc w:val="left"/>
    </w:lvl>
    <w:lvl w:ilvl="4" w:tplc="8BFA9C56">
      <w:numFmt w:val="decimal"/>
      <w:lvlText w:val=""/>
      <w:lvlJc w:val="left"/>
    </w:lvl>
    <w:lvl w:ilvl="5" w:tplc="40462D22">
      <w:numFmt w:val="decimal"/>
      <w:lvlText w:val=""/>
      <w:lvlJc w:val="left"/>
    </w:lvl>
    <w:lvl w:ilvl="6" w:tplc="D9C054A2">
      <w:numFmt w:val="decimal"/>
      <w:lvlText w:val=""/>
      <w:lvlJc w:val="left"/>
    </w:lvl>
    <w:lvl w:ilvl="7" w:tplc="65DE78C4">
      <w:numFmt w:val="decimal"/>
      <w:lvlText w:val=""/>
      <w:lvlJc w:val="left"/>
    </w:lvl>
    <w:lvl w:ilvl="8" w:tplc="9C724DE2">
      <w:numFmt w:val="decimal"/>
      <w:lvlText w:val=""/>
      <w:lvlJc w:val="left"/>
    </w:lvl>
  </w:abstractNum>
  <w:abstractNum w:abstractNumId="3">
    <w:nsid w:val="00000BB3"/>
    <w:multiLevelType w:val="hybridMultilevel"/>
    <w:tmpl w:val="3FE0080C"/>
    <w:lvl w:ilvl="0" w:tplc="0D283764">
      <w:start w:val="4"/>
      <w:numFmt w:val="decimal"/>
      <w:lvlText w:val="%1."/>
      <w:lvlJc w:val="left"/>
    </w:lvl>
    <w:lvl w:ilvl="1" w:tplc="4516E63C">
      <w:numFmt w:val="decimal"/>
      <w:lvlText w:val=""/>
      <w:lvlJc w:val="left"/>
    </w:lvl>
    <w:lvl w:ilvl="2" w:tplc="42AE6D66">
      <w:numFmt w:val="decimal"/>
      <w:lvlText w:val=""/>
      <w:lvlJc w:val="left"/>
    </w:lvl>
    <w:lvl w:ilvl="3" w:tplc="807457E6">
      <w:numFmt w:val="decimal"/>
      <w:lvlText w:val=""/>
      <w:lvlJc w:val="left"/>
    </w:lvl>
    <w:lvl w:ilvl="4" w:tplc="A9F48CBA">
      <w:numFmt w:val="decimal"/>
      <w:lvlText w:val=""/>
      <w:lvlJc w:val="left"/>
    </w:lvl>
    <w:lvl w:ilvl="5" w:tplc="2C02BBCA">
      <w:numFmt w:val="decimal"/>
      <w:lvlText w:val=""/>
      <w:lvlJc w:val="left"/>
    </w:lvl>
    <w:lvl w:ilvl="6" w:tplc="AC6ADC94">
      <w:numFmt w:val="decimal"/>
      <w:lvlText w:val=""/>
      <w:lvlJc w:val="left"/>
    </w:lvl>
    <w:lvl w:ilvl="7" w:tplc="D1D8E6D6">
      <w:numFmt w:val="decimal"/>
      <w:lvlText w:val=""/>
      <w:lvlJc w:val="left"/>
    </w:lvl>
    <w:lvl w:ilvl="8" w:tplc="286ABF9A">
      <w:numFmt w:val="decimal"/>
      <w:lvlText w:val=""/>
      <w:lvlJc w:val="left"/>
    </w:lvl>
  </w:abstractNum>
  <w:abstractNum w:abstractNumId="4">
    <w:nsid w:val="00000F3E"/>
    <w:multiLevelType w:val="hybridMultilevel"/>
    <w:tmpl w:val="8A8A73C2"/>
    <w:lvl w:ilvl="0" w:tplc="3304A9F6">
      <w:start w:val="5"/>
      <w:numFmt w:val="decimal"/>
      <w:lvlText w:val="%1."/>
      <w:lvlJc w:val="left"/>
    </w:lvl>
    <w:lvl w:ilvl="1" w:tplc="D81C5238">
      <w:numFmt w:val="decimal"/>
      <w:lvlText w:val=""/>
      <w:lvlJc w:val="left"/>
    </w:lvl>
    <w:lvl w:ilvl="2" w:tplc="A10A87C2">
      <w:numFmt w:val="decimal"/>
      <w:lvlText w:val=""/>
      <w:lvlJc w:val="left"/>
    </w:lvl>
    <w:lvl w:ilvl="3" w:tplc="9720134C">
      <w:numFmt w:val="decimal"/>
      <w:lvlText w:val=""/>
      <w:lvlJc w:val="left"/>
    </w:lvl>
    <w:lvl w:ilvl="4" w:tplc="8E8028A8">
      <w:numFmt w:val="decimal"/>
      <w:lvlText w:val=""/>
      <w:lvlJc w:val="left"/>
    </w:lvl>
    <w:lvl w:ilvl="5" w:tplc="2074754E">
      <w:numFmt w:val="decimal"/>
      <w:lvlText w:val=""/>
      <w:lvlJc w:val="left"/>
    </w:lvl>
    <w:lvl w:ilvl="6" w:tplc="93408A7C">
      <w:numFmt w:val="decimal"/>
      <w:lvlText w:val=""/>
      <w:lvlJc w:val="left"/>
    </w:lvl>
    <w:lvl w:ilvl="7" w:tplc="5060EE92">
      <w:numFmt w:val="decimal"/>
      <w:lvlText w:val=""/>
      <w:lvlJc w:val="left"/>
    </w:lvl>
    <w:lvl w:ilvl="8" w:tplc="21423CA2">
      <w:numFmt w:val="decimal"/>
      <w:lvlText w:val=""/>
      <w:lvlJc w:val="left"/>
    </w:lvl>
  </w:abstractNum>
  <w:abstractNum w:abstractNumId="5">
    <w:nsid w:val="000012DB"/>
    <w:multiLevelType w:val="hybridMultilevel"/>
    <w:tmpl w:val="8CA29BFC"/>
    <w:lvl w:ilvl="0" w:tplc="A7E0B04A">
      <w:start w:val="1"/>
      <w:numFmt w:val="bullet"/>
      <w:lvlText w:val="-"/>
      <w:lvlJc w:val="left"/>
    </w:lvl>
    <w:lvl w:ilvl="1" w:tplc="B512F364">
      <w:numFmt w:val="decimal"/>
      <w:lvlText w:val=""/>
      <w:lvlJc w:val="left"/>
    </w:lvl>
    <w:lvl w:ilvl="2" w:tplc="0D782524">
      <w:numFmt w:val="decimal"/>
      <w:lvlText w:val=""/>
      <w:lvlJc w:val="left"/>
    </w:lvl>
    <w:lvl w:ilvl="3" w:tplc="2BE07808">
      <w:numFmt w:val="decimal"/>
      <w:lvlText w:val=""/>
      <w:lvlJc w:val="left"/>
    </w:lvl>
    <w:lvl w:ilvl="4" w:tplc="4C2EF8CE">
      <w:numFmt w:val="decimal"/>
      <w:lvlText w:val=""/>
      <w:lvlJc w:val="left"/>
    </w:lvl>
    <w:lvl w:ilvl="5" w:tplc="9E3046F6">
      <w:numFmt w:val="decimal"/>
      <w:lvlText w:val=""/>
      <w:lvlJc w:val="left"/>
    </w:lvl>
    <w:lvl w:ilvl="6" w:tplc="A6349186">
      <w:numFmt w:val="decimal"/>
      <w:lvlText w:val=""/>
      <w:lvlJc w:val="left"/>
    </w:lvl>
    <w:lvl w:ilvl="7" w:tplc="26ACDC5E">
      <w:numFmt w:val="decimal"/>
      <w:lvlText w:val=""/>
      <w:lvlJc w:val="left"/>
    </w:lvl>
    <w:lvl w:ilvl="8" w:tplc="B7E44580">
      <w:numFmt w:val="decimal"/>
      <w:lvlText w:val=""/>
      <w:lvlJc w:val="left"/>
    </w:lvl>
  </w:abstractNum>
  <w:abstractNum w:abstractNumId="6">
    <w:nsid w:val="0000153C"/>
    <w:multiLevelType w:val="hybridMultilevel"/>
    <w:tmpl w:val="9FF4C5FC"/>
    <w:lvl w:ilvl="0" w:tplc="11D20EF6">
      <w:start w:val="1"/>
      <w:numFmt w:val="bullet"/>
      <w:lvlText w:val="-"/>
      <w:lvlJc w:val="left"/>
    </w:lvl>
    <w:lvl w:ilvl="1" w:tplc="357EA936">
      <w:numFmt w:val="decimal"/>
      <w:lvlText w:val=""/>
      <w:lvlJc w:val="left"/>
    </w:lvl>
    <w:lvl w:ilvl="2" w:tplc="08EE1652">
      <w:numFmt w:val="decimal"/>
      <w:lvlText w:val=""/>
      <w:lvlJc w:val="left"/>
    </w:lvl>
    <w:lvl w:ilvl="3" w:tplc="C16CBCD0">
      <w:numFmt w:val="decimal"/>
      <w:lvlText w:val=""/>
      <w:lvlJc w:val="left"/>
    </w:lvl>
    <w:lvl w:ilvl="4" w:tplc="F426E822">
      <w:numFmt w:val="decimal"/>
      <w:lvlText w:val=""/>
      <w:lvlJc w:val="left"/>
    </w:lvl>
    <w:lvl w:ilvl="5" w:tplc="0840E966">
      <w:numFmt w:val="decimal"/>
      <w:lvlText w:val=""/>
      <w:lvlJc w:val="left"/>
    </w:lvl>
    <w:lvl w:ilvl="6" w:tplc="781EA4B4">
      <w:numFmt w:val="decimal"/>
      <w:lvlText w:val=""/>
      <w:lvlJc w:val="left"/>
    </w:lvl>
    <w:lvl w:ilvl="7" w:tplc="0FBCF21C">
      <w:numFmt w:val="decimal"/>
      <w:lvlText w:val=""/>
      <w:lvlJc w:val="left"/>
    </w:lvl>
    <w:lvl w:ilvl="8" w:tplc="A6F0C248">
      <w:numFmt w:val="decimal"/>
      <w:lvlText w:val=""/>
      <w:lvlJc w:val="left"/>
    </w:lvl>
  </w:abstractNum>
  <w:abstractNum w:abstractNumId="7">
    <w:nsid w:val="000026E9"/>
    <w:multiLevelType w:val="hybridMultilevel"/>
    <w:tmpl w:val="B764FF1A"/>
    <w:lvl w:ilvl="0" w:tplc="19F04C06">
      <w:start w:val="2"/>
      <w:numFmt w:val="decimal"/>
      <w:lvlText w:val="%1."/>
      <w:lvlJc w:val="left"/>
    </w:lvl>
    <w:lvl w:ilvl="1" w:tplc="013C9AFC">
      <w:numFmt w:val="decimal"/>
      <w:lvlText w:val=""/>
      <w:lvlJc w:val="left"/>
    </w:lvl>
    <w:lvl w:ilvl="2" w:tplc="5854E3EA">
      <w:numFmt w:val="decimal"/>
      <w:lvlText w:val=""/>
      <w:lvlJc w:val="left"/>
    </w:lvl>
    <w:lvl w:ilvl="3" w:tplc="44F496E8">
      <w:numFmt w:val="decimal"/>
      <w:lvlText w:val=""/>
      <w:lvlJc w:val="left"/>
    </w:lvl>
    <w:lvl w:ilvl="4" w:tplc="EF507744">
      <w:numFmt w:val="decimal"/>
      <w:lvlText w:val=""/>
      <w:lvlJc w:val="left"/>
    </w:lvl>
    <w:lvl w:ilvl="5" w:tplc="D11E2D34">
      <w:numFmt w:val="decimal"/>
      <w:lvlText w:val=""/>
      <w:lvlJc w:val="left"/>
    </w:lvl>
    <w:lvl w:ilvl="6" w:tplc="9B7C6554">
      <w:numFmt w:val="decimal"/>
      <w:lvlText w:val=""/>
      <w:lvlJc w:val="left"/>
    </w:lvl>
    <w:lvl w:ilvl="7" w:tplc="AFB2F124">
      <w:numFmt w:val="decimal"/>
      <w:lvlText w:val=""/>
      <w:lvlJc w:val="left"/>
    </w:lvl>
    <w:lvl w:ilvl="8" w:tplc="AB2AE358">
      <w:numFmt w:val="decimal"/>
      <w:lvlText w:val=""/>
      <w:lvlJc w:val="left"/>
    </w:lvl>
  </w:abstractNum>
  <w:abstractNum w:abstractNumId="8">
    <w:nsid w:val="00002EA6"/>
    <w:multiLevelType w:val="hybridMultilevel"/>
    <w:tmpl w:val="1FDEE49A"/>
    <w:lvl w:ilvl="0" w:tplc="63E837B2">
      <w:start w:val="1"/>
      <w:numFmt w:val="bullet"/>
      <w:lvlText w:val="-"/>
      <w:lvlJc w:val="left"/>
    </w:lvl>
    <w:lvl w:ilvl="1" w:tplc="2EC6D7E8">
      <w:numFmt w:val="decimal"/>
      <w:lvlText w:val=""/>
      <w:lvlJc w:val="left"/>
    </w:lvl>
    <w:lvl w:ilvl="2" w:tplc="5EAEBA34">
      <w:numFmt w:val="decimal"/>
      <w:lvlText w:val=""/>
      <w:lvlJc w:val="left"/>
    </w:lvl>
    <w:lvl w:ilvl="3" w:tplc="E0DCD870">
      <w:numFmt w:val="decimal"/>
      <w:lvlText w:val=""/>
      <w:lvlJc w:val="left"/>
    </w:lvl>
    <w:lvl w:ilvl="4" w:tplc="C8C236AE">
      <w:numFmt w:val="decimal"/>
      <w:lvlText w:val=""/>
      <w:lvlJc w:val="left"/>
    </w:lvl>
    <w:lvl w:ilvl="5" w:tplc="18AA864A">
      <w:numFmt w:val="decimal"/>
      <w:lvlText w:val=""/>
      <w:lvlJc w:val="left"/>
    </w:lvl>
    <w:lvl w:ilvl="6" w:tplc="2FFC3FF4">
      <w:numFmt w:val="decimal"/>
      <w:lvlText w:val=""/>
      <w:lvlJc w:val="left"/>
    </w:lvl>
    <w:lvl w:ilvl="7" w:tplc="F132990A">
      <w:numFmt w:val="decimal"/>
      <w:lvlText w:val=""/>
      <w:lvlJc w:val="left"/>
    </w:lvl>
    <w:lvl w:ilvl="8" w:tplc="9C107FA0">
      <w:numFmt w:val="decimal"/>
      <w:lvlText w:val=""/>
      <w:lvlJc w:val="left"/>
    </w:lvl>
  </w:abstractNum>
  <w:abstractNum w:abstractNumId="9">
    <w:nsid w:val="0000390C"/>
    <w:multiLevelType w:val="hybridMultilevel"/>
    <w:tmpl w:val="C7B86ACE"/>
    <w:lvl w:ilvl="0" w:tplc="01E61B36">
      <w:start w:val="1"/>
      <w:numFmt w:val="bullet"/>
      <w:lvlText w:val="-"/>
      <w:lvlJc w:val="left"/>
    </w:lvl>
    <w:lvl w:ilvl="1" w:tplc="3A86A460">
      <w:numFmt w:val="decimal"/>
      <w:lvlText w:val=""/>
      <w:lvlJc w:val="left"/>
    </w:lvl>
    <w:lvl w:ilvl="2" w:tplc="701C4018">
      <w:numFmt w:val="decimal"/>
      <w:lvlText w:val=""/>
      <w:lvlJc w:val="left"/>
    </w:lvl>
    <w:lvl w:ilvl="3" w:tplc="392A540E">
      <w:numFmt w:val="decimal"/>
      <w:lvlText w:val=""/>
      <w:lvlJc w:val="left"/>
    </w:lvl>
    <w:lvl w:ilvl="4" w:tplc="36EEB702">
      <w:numFmt w:val="decimal"/>
      <w:lvlText w:val=""/>
      <w:lvlJc w:val="left"/>
    </w:lvl>
    <w:lvl w:ilvl="5" w:tplc="7590A9A0">
      <w:numFmt w:val="decimal"/>
      <w:lvlText w:val=""/>
      <w:lvlJc w:val="left"/>
    </w:lvl>
    <w:lvl w:ilvl="6" w:tplc="12FCA0E6">
      <w:numFmt w:val="decimal"/>
      <w:lvlText w:val=""/>
      <w:lvlJc w:val="left"/>
    </w:lvl>
    <w:lvl w:ilvl="7" w:tplc="22AC8C32">
      <w:numFmt w:val="decimal"/>
      <w:lvlText w:val=""/>
      <w:lvlJc w:val="left"/>
    </w:lvl>
    <w:lvl w:ilvl="8" w:tplc="F9CEF040">
      <w:numFmt w:val="decimal"/>
      <w:lvlText w:val=""/>
      <w:lvlJc w:val="left"/>
    </w:lvl>
  </w:abstractNum>
  <w:abstractNum w:abstractNumId="10">
    <w:nsid w:val="000041BB"/>
    <w:multiLevelType w:val="hybridMultilevel"/>
    <w:tmpl w:val="09BA7F74"/>
    <w:lvl w:ilvl="0" w:tplc="FFE24D64">
      <w:start w:val="1"/>
      <w:numFmt w:val="bullet"/>
      <w:lvlText w:val="в"/>
      <w:lvlJc w:val="left"/>
    </w:lvl>
    <w:lvl w:ilvl="1" w:tplc="5C7C6540">
      <w:numFmt w:val="decimal"/>
      <w:lvlText w:val=""/>
      <w:lvlJc w:val="left"/>
    </w:lvl>
    <w:lvl w:ilvl="2" w:tplc="A8A2B9C0">
      <w:numFmt w:val="decimal"/>
      <w:lvlText w:val=""/>
      <w:lvlJc w:val="left"/>
    </w:lvl>
    <w:lvl w:ilvl="3" w:tplc="AAB4624A">
      <w:numFmt w:val="decimal"/>
      <w:lvlText w:val=""/>
      <w:lvlJc w:val="left"/>
    </w:lvl>
    <w:lvl w:ilvl="4" w:tplc="1EB6B3D4">
      <w:numFmt w:val="decimal"/>
      <w:lvlText w:val=""/>
      <w:lvlJc w:val="left"/>
    </w:lvl>
    <w:lvl w:ilvl="5" w:tplc="4F04A9BE">
      <w:numFmt w:val="decimal"/>
      <w:lvlText w:val=""/>
      <w:lvlJc w:val="left"/>
    </w:lvl>
    <w:lvl w:ilvl="6" w:tplc="74BCD0F6">
      <w:numFmt w:val="decimal"/>
      <w:lvlText w:val=""/>
      <w:lvlJc w:val="left"/>
    </w:lvl>
    <w:lvl w:ilvl="7" w:tplc="18A4CAC2">
      <w:numFmt w:val="decimal"/>
      <w:lvlText w:val=""/>
      <w:lvlJc w:val="left"/>
    </w:lvl>
    <w:lvl w:ilvl="8" w:tplc="1CF8C23A">
      <w:numFmt w:val="decimal"/>
      <w:lvlText w:val=""/>
      <w:lvlJc w:val="left"/>
    </w:lvl>
  </w:abstractNum>
  <w:abstractNum w:abstractNumId="11">
    <w:nsid w:val="00005AF1"/>
    <w:multiLevelType w:val="hybridMultilevel"/>
    <w:tmpl w:val="7B74A2A4"/>
    <w:lvl w:ilvl="0" w:tplc="FC9471CE">
      <w:start w:val="1"/>
      <w:numFmt w:val="bullet"/>
      <w:lvlText w:val="и"/>
      <w:lvlJc w:val="left"/>
    </w:lvl>
    <w:lvl w:ilvl="1" w:tplc="58B80434">
      <w:start w:val="1"/>
      <w:numFmt w:val="bullet"/>
      <w:lvlText w:val="-"/>
      <w:lvlJc w:val="left"/>
    </w:lvl>
    <w:lvl w:ilvl="2" w:tplc="8216EA16">
      <w:numFmt w:val="decimal"/>
      <w:lvlText w:val=""/>
      <w:lvlJc w:val="left"/>
    </w:lvl>
    <w:lvl w:ilvl="3" w:tplc="E89675D6">
      <w:numFmt w:val="decimal"/>
      <w:lvlText w:val=""/>
      <w:lvlJc w:val="left"/>
    </w:lvl>
    <w:lvl w:ilvl="4" w:tplc="24568392">
      <w:numFmt w:val="decimal"/>
      <w:lvlText w:val=""/>
      <w:lvlJc w:val="left"/>
    </w:lvl>
    <w:lvl w:ilvl="5" w:tplc="FE128548">
      <w:numFmt w:val="decimal"/>
      <w:lvlText w:val=""/>
      <w:lvlJc w:val="left"/>
    </w:lvl>
    <w:lvl w:ilvl="6" w:tplc="B1964CD4">
      <w:numFmt w:val="decimal"/>
      <w:lvlText w:val=""/>
      <w:lvlJc w:val="left"/>
    </w:lvl>
    <w:lvl w:ilvl="7" w:tplc="AEC0B152">
      <w:numFmt w:val="decimal"/>
      <w:lvlText w:val=""/>
      <w:lvlJc w:val="left"/>
    </w:lvl>
    <w:lvl w:ilvl="8" w:tplc="3530BFB4">
      <w:numFmt w:val="decimal"/>
      <w:lvlText w:val=""/>
      <w:lvlJc w:val="left"/>
    </w:lvl>
  </w:abstractNum>
  <w:abstractNum w:abstractNumId="12">
    <w:nsid w:val="00007E87"/>
    <w:multiLevelType w:val="hybridMultilevel"/>
    <w:tmpl w:val="DC6A6736"/>
    <w:lvl w:ilvl="0" w:tplc="E7DC8D4E">
      <w:start w:val="1"/>
      <w:numFmt w:val="decimal"/>
      <w:lvlText w:val="%1."/>
      <w:lvlJc w:val="left"/>
    </w:lvl>
    <w:lvl w:ilvl="1" w:tplc="4CCC9DFC">
      <w:numFmt w:val="decimal"/>
      <w:lvlText w:val=""/>
      <w:lvlJc w:val="left"/>
    </w:lvl>
    <w:lvl w:ilvl="2" w:tplc="5D829D80">
      <w:numFmt w:val="decimal"/>
      <w:lvlText w:val=""/>
      <w:lvlJc w:val="left"/>
    </w:lvl>
    <w:lvl w:ilvl="3" w:tplc="CD304C72">
      <w:numFmt w:val="decimal"/>
      <w:lvlText w:val=""/>
      <w:lvlJc w:val="left"/>
    </w:lvl>
    <w:lvl w:ilvl="4" w:tplc="3E6AB85C">
      <w:numFmt w:val="decimal"/>
      <w:lvlText w:val=""/>
      <w:lvlJc w:val="left"/>
    </w:lvl>
    <w:lvl w:ilvl="5" w:tplc="27206B5E">
      <w:numFmt w:val="decimal"/>
      <w:lvlText w:val=""/>
      <w:lvlJc w:val="left"/>
    </w:lvl>
    <w:lvl w:ilvl="6" w:tplc="7AD4B9D6">
      <w:numFmt w:val="decimal"/>
      <w:lvlText w:val=""/>
      <w:lvlJc w:val="left"/>
    </w:lvl>
    <w:lvl w:ilvl="7" w:tplc="C41870D8">
      <w:numFmt w:val="decimal"/>
      <w:lvlText w:val=""/>
      <w:lvlJc w:val="left"/>
    </w:lvl>
    <w:lvl w:ilvl="8" w:tplc="6F929684">
      <w:numFmt w:val="decimal"/>
      <w:lvlText w:val=""/>
      <w:lvlJc w:val="left"/>
    </w:lvl>
  </w:abstractNum>
  <w:abstractNum w:abstractNumId="13">
    <w:nsid w:val="15232671"/>
    <w:multiLevelType w:val="hybridMultilevel"/>
    <w:tmpl w:val="06C03E70"/>
    <w:lvl w:ilvl="0" w:tplc="6ED0B2DA">
      <w:start w:val="1"/>
      <w:numFmt w:val="bullet"/>
      <w:lvlText w:val=""/>
      <w:lvlJc w:val="left"/>
      <w:pPr>
        <w:ind w:left="36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20DC4EC4"/>
    <w:multiLevelType w:val="multilevel"/>
    <w:tmpl w:val="EEB8AA18"/>
    <w:lvl w:ilvl="0">
      <w:start w:val="3"/>
      <w:numFmt w:val="decimal"/>
      <w:pStyle w:val="1"/>
      <w:lvlText w:val="%1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pStyle w:val="2"/>
      <w:lvlText w:val="%1.%2"/>
      <w:lvlJc w:val="left"/>
      <w:pPr>
        <w:ind w:left="7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7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5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323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95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67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39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6110" w:firstLine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5">
    <w:nsid w:val="2FE10960"/>
    <w:multiLevelType w:val="hybridMultilevel"/>
    <w:tmpl w:val="94040144"/>
    <w:lvl w:ilvl="0" w:tplc="D65E63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>
    <w:nsid w:val="53C02611"/>
    <w:multiLevelType w:val="multilevel"/>
    <w:tmpl w:val="83609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5A92544B"/>
    <w:multiLevelType w:val="hybridMultilevel"/>
    <w:tmpl w:val="A42EE3C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90201A"/>
    <w:multiLevelType w:val="hybridMultilevel"/>
    <w:tmpl w:val="DF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2"/>
  </w:num>
  <w:num w:numId="5">
    <w:abstractNumId w:val="3"/>
  </w:num>
  <w:num w:numId="6">
    <w:abstractNumId w:val="8"/>
  </w:num>
  <w:num w:numId="7">
    <w:abstractNumId w:val="5"/>
  </w:num>
  <w:num w:numId="8">
    <w:abstractNumId w:val="6"/>
  </w:num>
  <w:num w:numId="9">
    <w:abstractNumId w:val="12"/>
  </w:num>
  <w:num w:numId="10">
    <w:abstractNumId w:val="9"/>
  </w:num>
  <w:num w:numId="11">
    <w:abstractNumId w:val="4"/>
  </w:num>
  <w:num w:numId="12">
    <w:abstractNumId w:val="1"/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17"/>
  </w:num>
  <w:num w:numId="16">
    <w:abstractNumId w:val="13"/>
  </w:num>
  <w:num w:numId="17">
    <w:abstractNumId w:val="16"/>
  </w:num>
  <w:num w:numId="18">
    <w:abstractNumId w:val="0"/>
  </w:num>
  <w:num w:numId="19">
    <w:abstractNumId w:val="19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5F41"/>
    <w:rsid w:val="0002649D"/>
    <w:rsid w:val="000348C5"/>
    <w:rsid w:val="00081777"/>
    <w:rsid w:val="0010282D"/>
    <w:rsid w:val="00165C2E"/>
    <w:rsid w:val="001834F4"/>
    <w:rsid w:val="002812FE"/>
    <w:rsid w:val="00283F91"/>
    <w:rsid w:val="003E46C4"/>
    <w:rsid w:val="004D5F41"/>
    <w:rsid w:val="004D6E0A"/>
    <w:rsid w:val="00511697"/>
    <w:rsid w:val="005B5EF0"/>
    <w:rsid w:val="006766C9"/>
    <w:rsid w:val="006D4A13"/>
    <w:rsid w:val="006D6033"/>
    <w:rsid w:val="00723EE9"/>
    <w:rsid w:val="00725F19"/>
    <w:rsid w:val="00781811"/>
    <w:rsid w:val="0079035F"/>
    <w:rsid w:val="007A19F0"/>
    <w:rsid w:val="008F4646"/>
    <w:rsid w:val="00912314"/>
    <w:rsid w:val="00A53455"/>
    <w:rsid w:val="00B211BE"/>
    <w:rsid w:val="00B43476"/>
    <w:rsid w:val="00C459C6"/>
    <w:rsid w:val="00C61D2E"/>
    <w:rsid w:val="00C65885"/>
    <w:rsid w:val="00D237ED"/>
    <w:rsid w:val="00D413DB"/>
    <w:rsid w:val="00D667AE"/>
    <w:rsid w:val="00DD2F5E"/>
    <w:rsid w:val="00E50351"/>
    <w:rsid w:val="00EB07F9"/>
    <w:rsid w:val="00EB1C44"/>
    <w:rsid w:val="00F035E5"/>
    <w:rsid w:val="00F733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F41"/>
  </w:style>
  <w:style w:type="paragraph" w:styleId="1">
    <w:name w:val="heading 1"/>
    <w:next w:val="a"/>
    <w:link w:val="10"/>
    <w:uiPriority w:val="9"/>
    <w:qFormat/>
    <w:rsid w:val="00081777"/>
    <w:pPr>
      <w:keepNext/>
      <w:keepLines/>
      <w:numPr>
        <w:numId w:val="13"/>
      </w:numPr>
      <w:spacing w:after="3"/>
      <w:ind w:left="-5" w:right="-15" w:hanging="10"/>
      <w:outlineLvl w:val="0"/>
    </w:pPr>
    <w:rPr>
      <w:rFonts w:eastAsia="Times New Roman"/>
      <w:b/>
      <w:color w:val="000000"/>
    </w:rPr>
  </w:style>
  <w:style w:type="paragraph" w:styleId="2">
    <w:name w:val="heading 2"/>
    <w:next w:val="a"/>
    <w:link w:val="20"/>
    <w:uiPriority w:val="9"/>
    <w:semiHidden/>
    <w:unhideWhenUsed/>
    <w:qFormat/>
    <w:rsid w:val="00081777"/>
    <w:pPr>
      <w:keepNext/>
      <w:keepLines/>
      <w:numPr>
        <w:ilvl w:val="1"/>
        <w:numId w:val="13"/>
      </w:numPr>
      <w:spacing w:after="3"/>
      <w:ind w:right="-15"/>
      <w:outlineLvl w:val="1"/>
    </w:pPr>
    <w:rPr>
      <w:rFonts w:eastAsia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81777"/>
    <w:rPr>
      <w:rFonts w:eastAsia="Times New Roman"/>
      <w:b/>
      <w:color w:val="000000"/>
    </w:rPr>
  </w:style>
  <w:style w:type="character" w:customStyle="1" w:styleId="20">
    <w:name w:val="Заголовок 2 Знак"/>
    <w:basedOn w:val="a0"/>
    <w:link w:val="2"/>
    <w:uiPriority w:val="9"/>
    <w:semiHidden/>
    <w:rsid w:val="00081777"/>
    <w:rPr>
      <w:rFonts w:eastAsia="Times New Roman"/>
      <w:b/>
      <w:color w:val="000000"/>
    </w:rPr>
  </w:style>
  <w:style w:type="paragraph" w:styleId="a4">
    <w:name w:val="No Spacing"/>
    <w:uiPriority w:val="1"/>
    <w:qFormat/>
    <w:rsid w:val="00081777"/>
    <w:rPr>
      <w:rFonts w:eastAsia="Times New Roman"/>
      <w:sz w:val="24"/>
      <w:szCs w:val="24"/>
    </w:rPr>
  </w:style>
  <w:style w:type="character" w:customStyle="1" w:styleId="21">
    <w:name w:val="Основной текст (2)_"/>
    <w:basedOn w:val="a0"/>
    <w:link w:val="210"/>
    <w:uiPriority w:val="99"/>
    <w:locked/>
    <w:rsid w:val="00081777"/>
    <w:rPr>
      <w:sz w:val="25"/>
      <w:szCs w:val="25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081777"/>
    <w:pPr>
      <w:widowControl w:val="0"/>
      <w:shd w:val="clear" w:color="auto" w:fill="FFFFFF"/>
      <w:spacing w:line="322" w:lineRule="exact"/>
      <w:jc w:val="center"/>
    </w:pPr>
    <w:rPr>
      <w:sz w:val="25"/>
      <w:szCs w:val="25"/>
    </w:rPr>
  </w:style>
  <w:style w:type="paragraph" w:styleId="a5">
    <w:name w:val="List Paragraph"/>
    <w:basedOn w:val="a"/>
    <w:uiPriority w:val="34"/>
    <w:qFormat/>
    <w:rsid w:val="00081777"/>
    <w:pPr>
      <w:ind w:left="720"/>
      <w:contextualSpacing/>
    </w:pPr>
  </w:style>
  <w:style w:type="table" w:styleId="a6">
    <w:name w:val="Table Grid"/>
    <w:basedOn w:val="a1"/>
    <w:uiPriority w:val="59"/>
    <w:rsid w:val="0008177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"/>
    <w:basedOn w:val="a"/>
    <w:rsid w:val="006766C9"/>
    <w:pPr>
      <w:suppressAutoHyphens/>
      <w:ind w:left="283" w:hanging="283"/>
    </w:pPr>
    <w:rPr>
      <w:rFonts w:eastAsia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723EE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23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1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2263</Words>
  <Characters>12901</Characters>
  <Application>Microsoft Office Word</Application>
  <DocSecurity>0</DocSecurity>
  <Lines>107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Ya Blondinko Edition</Company>
  <LinksUpToDate>false</LinksUpToDate>
  <CharactersWithSpaces>15134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I</cp:lastModifiedBy>
  <cp:revision>13</cp:revision>
  <cp:lastPrinted>2020-03-06T12:29:00Z</cp:lastPrinted>
  <dcterms:created xsi:type="dcterms:W3CDTF">2020-03-26T10:26:00Z</dcterms:created>
  <dcterms:modified xsi:type="dcterms:W3CDTF">2024-12-12T17:17:00Z</dcterms:modified>
</cp:coreProperties>
</file>